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8" w:type="dxa"/>
        <w:tblLayout w:type="fixed"/>
        <w:tblCellMar>
          <w:left w:w="0" w:type="dxa"/>
          <w:right w:w="0" w:type="dxa"/>
        </w:tblCellMar>
        <w:tblLook w:val="04A0" w:firstRow="1" w:lastRow="0" w:firstColumn="1" w:lastColumn="0" w:noHBand="0" w:noVBand="1"/>
      </w:tblPr>
      <w:tblGrid>
        <w:gridCol w:w="1415"/>
        <w:gridCol w:w="2693"/>
        <w:gridCol w:w="1271"/>
        <w:gridCol w:w="1280"/>
        <w:gridCol w:w="993"/>
        <w:gridCol w:w="708"/>
        <w:gridCol w:w="851"/>
        <w:gridCol w:w="1187"/>
      </w:tblGrid>
      <w:tr w:rsidR="00DB216A" w:rsidRPr="00AA1485" w14:paraId="70E02AC4" w14:textId="77777777" w:rsidTr="00672909">
        <w:trPr>
          <w:trHeight w:hRule="exact" w:val="397"/>
          <w:tblHeader/>
        </w:trPr>
        <w:tc>
          <w:tcPr>
            <w:tcW w:w="10398"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016DEB15" w14:textId="29F951CA" w:rsidR="00DB216A" w:rsidRPr="00AA1485" w:rsidRDefault="00DB216A" w:rsidP="00672909">
            <w:pPr>
              <w:spacing w:line="240" w:lineRule="auto"/>
              <w:rPr>
                <w:rFonts w:ascii="Arial" w:hAnsi="Arial" w:cs="Arial"/>
                <w:bCs/>
                <w:color w:val="000000" w:themeColor="text1"/>
                <w:szCs w:val="24"/>
              </w:rPr>
            </w:pPr>
            <w:commentRangeStart w:id="0"/>
            <w:r w:rsidRPr="00AA1485">
              <w:rPr>
                <w:rFonts w:ascii="Arial" w:hAnsi="Arial" w:cs="Arial"/>
                <w:b/>
                <w:bCs/>
                <w:color w:val="000000" w:themeColor="text1"/>
                <w:szCs w:val="24"/>
              </w:rPr>
              <w:t>B</w:t>
            </w:r>
            <w:commentRangeEnd w:id="0"/>
            <w:r w:rsidRPr="00AA1485">
              <w:rPr>
                <w:rStyle w:val="Kommentarzeichen"/>
                <w:rFonts w:ascii="Arial" w:hAnsi="Arial" w:cs="Arial"/>
              </w:rPr>
              <w:commentReference w:id="0"/>
            </w:r>
            <w:r w:rsidR="008C76CA">
              <w:rPr>
                <w:rFonts w:ascii="Arial" w:hAnsi="Arial" w:cs="Arial"/>
                <w:b/>
                <w:bCs/>
                <w:color w:val="000000" w:themeColor="text1"/>
                <w:szCs w:val="24"/>
              </w:rPr>
              <w:t>.08</w:t>
            </w:r>
            <w:r w:rsidRPr="00AA1485">
              <w:rPr>
                <w:rFonts w:ascii="Arial" w:hAnsi="Arial" w:cs="Arial"/>
                <w:b/>
                <w:bCs/>
                <w:color w:val="000000" w:themeColor="text1"/>
                <w:szCs w:val="24"/>
              </w:rPr>
              <w:t xml:space="preserve"> Arbeitspaket</w:t>
            </w:r>
          </w:p>
        </w:tc>
      </w:tr>
      <w:tr w:rsidR="00DB216A" w:rsidRPr="00AA1485" w14:paraId="357BF413" w14:textId="77777777" w:rsidTr="00672909">
        <w:trPr>
          <w:trHeight w:hRule="exact" w:val="28"/>
          <w:tblHeader/>
        </w:trPr>
        <w:tc>
          <w:tcPr>
            <w:tcW w:w="10398"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62D58C80" w14:textId="77777777" w:rsidR="00DB216A" w:rsidRPr="00AA1485" w:rsidRDefault="00DB216A" w:rsidP="00672909">
            <w:pPr>
              <w:spacing w:line="240" w:lineRule="auto"/>
              <w:rPr>
                <w:rFonts w:ascii="Arial" w:hAnsi="Arial" w:cs="Arial"/>
                <w:bCs/>
                <w:color w:val="000000" w:themeColor="text1"/>
                <w:sz w:val="2"/>
                <w:szCs w:val="2"/>
              </w:rPr>
            </w:pPr>
          </w:p>
        </w:tc>
      </w:tr>
      <w:tr w:rsidR="00DB216A" w:rsidRPr="00AA1485" w14:paraId="2225911D" w14:textId="77777777" w:rsidTr="00672909">
        <w:trPr>
          <w:trHeight w:val="227"/>
          <w:tblHeader/>
        </w:trPr>
        <w:tc>
          <w:tcPr>
            <w:tcW w:w="1415"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6F4F541E" w14:textId="77777777" w:rsidR="00DB216A" w:rsidRPr="00AA1485" w:rsidRDefault="00DB216A" w:rsidP="00672909">
            <w:pPr>
              <w:spacing w:line="240" w:lineRule="auto"/>
              <w:rPr>
                <w:rFonts w:ascii="Arial" w:hAnsi="Arial" w:cs="Arial"/>
                <w:bCs/>
                <w:color w:val="000000" w:themeColor="text1"/>
                <w:sz w:val="20"/>
              </w:rPr>
            </w:pPr>
            <w:r w:rsidRPr="00AA1485">
              <w:rPr>
                <w:rFonts w:ascii="Arial" w:hAnsi="Arial" w:cs="Arial"/>
                <w:bCs/>
                <w:color w:val="000000" w:themeColor="text1"/>
                <w:sz w:val="20"/>
              </w:rPr>
              <w:t xml:space="preserve">Projektname: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515AED39" w14:textId="77777777" w:rsidR="00DB216A" w:rsidRPr="00AA1485" w:rsidRDefault="00DB216A" w:rsidP="00672909">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284B73F5" w14:textId="77777777" w:rsidR="00DB216A" w:rsidRPr="00AA1485" w:rsidRDefault="00DB216A" w:rsidP="00672909">
            <w:pPr>
              <w:spacing w:line="240" w:lineRule="auto"/>
              <w:rPr>
                <w:rFonts w:ascii="Arial" w:hAnsi="Arial" w:cs="Arial"/>
                <w:color w:val="000000" w:themeColor="text1"/>
                <w:sz w:val="20"/>
              </w:rPr>
            </w:pPr>
            <w:r w:rsidRPr="00AA1485">
              <w:rPr>
                <w:rFonts w:ascii="Arial" w:hAnsi="Arial" w:cs="Arial"/>
                <w:color w:val="000000" w:themeColor="text1"/>
                <w:sz w:val="20"/>
              </w:rPr>
              <w:t>Projekt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71AC4615" w14:textId="77777777" w:rsidR="00DB216A" w:rsidRPr="00AA1485" w:rsidRDefault="00DB216A" w:rsidP="00672909">
            <w:pPr>
              <w:spacing w:line="240" w:lineRule="auto"/>
              <w:rPr>
                <w:rFonts w:ascii="Arial" w:hAnsi="Arial" w:cs="Arial"/>
                <w:b/>
                <w:color w:val="000000" w:themeColor="text1"/>
                <w:sz w:val="20"/>
              </w:rPr>
            </w:pPr>
          </w:p>
        </w:tc>
        <w:tc>
          <w:tcPr>
            <w:tcW w:w="993"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790989CA" w14:textId="77777777" w:rsidR="00DB216A" w:rsidRPr="00AA1485" w:rsidRDefault="00DB216A" w:rsidP="00672909">
            <w:pPr>
              <w:spacing w:line="240" w:lineRule="auto"/>
              <w:jc w:val="right"/>
              <w:rPr>
                <w:rFonts w:ascii="Arial" w:hAnsi="Arial" w:cs="Arial"/>
                <w:color w:val="000000" w:themeColor="text1"/>
                <w:sz w:val="20"/>
              </w:rPr>
            </w:pPr>
            <w:r w:rsidRPr="00AA1485">
              <w:rPr>
                <w:rFonts w:ascii="Arial" w:hAnsi="Arial" w:cs="Arial"/>
                <w:bCs/>
                <w:color w:val="000000" w:themeColor="text1"/>
                <w:sz w:val="20"/>
              </w:rPr>
              <w:t>Version:</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7DF7F574" w14:textId="77777777" w:rsidR="00DB216A" w:rsidRPr="00AA1485" w:rsidRDefault="00DB216A" w:rsidP="00672909">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2C9052B6" w14:textId="77777777" w:rsidR="00DB216A" w:rsidRPr="00AA1485" w:rsidRDefault="00DB216A" w:rsidP="00672909">
            <w:pPr>
              <w:spacing w:line="240" w:lineRule="auto"/>
              <w:jc w:val="right"/>
              <w:rPr>
                <w:rFonts w:ascii="Arial" w:hAnsi="Arial" w:cs="Arial"/>
                <w:color w:val="000000" w:themeColor="text1"/>
                <w:sz w:val="20"/>
              </w:rPr>
            </w:pPr>
            <w:r w:rsidRPr="00AA1485">
              <w:rPr>
                <w:rFonts w:ascii="Arial" w:hAnsi="Arial" w:cs="Arial"/>
                <w:bCs/>
                <w:color w:val="000000" w:themeColor="text1"/>
                <w:sz w:val="20"/>
              </w:rPr>
              <w:t>Datum:</w:t>
            </w:r>
          </w:p>
        </w:tc>
        <w:tc>
          <w:tcPr>
            <w:tcW w:w="1187" w:type="dxa"/>
            <w:tcBorders>
              <w:top w:val="single" w:sz="12" w:space="0" w:color="auto"/>
              <w:bottom w:val="single" w:sz="2" w:space="0" w:color="auto"/>
              <w:right w:val="single" w:sz="12" w:space="0" w:color="auto"/>
            </w:tcBorders>
            <w:shd w:val="clear" w:color="auto" w:fill="auto"/>
            <w:tcMar>
              <w:left w:w="57" w:type="dxa"/>
            </w:tcMar>
            <w:vAlign w:val="center"/>
          </w:tcPr>
          <w:p w14:paraId="37C1D56D" w14:textId="77777777" w:rsidR="00DB216A" w:rsidRPr="00AA1485" w:rsidRDefault="00DB216A" w:rsidP="00672909">
            <w:pPr>
              <w:spacing w:line="240" w:lineRule="auto"/>
              <w:rPr>
                <w:rFonts w:ascii="Arial" w:hAnsi="Arial" w:cs="Arial"/>
                <w:b/>
                <w:color w:val="000000" w:themeColor="text1"/>
                <w:sz w:val="20"/>
              </w:rPr>
            </w:pPr>
          </w:p>
        </w:tc>
      </w:tr>
      <w:tr w:rsidR="00DB216A" w:rsidRPr="00AA1485" w14:paraId="43BF5F9D" w14:textId="77777777" w:rsidTr="00CA1D11">
        <w:trPr>
          <w:trHeight w:val="227"/>
          <w:tblHeader/>
        </w:trPr>
        <w:tc>
          <w:tcPr>
            <w:tcW w:w="1415"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163CC933" w14:textId="5503AD19" w:rsidR="00DB216A" w:rsidRPr="00AA1485" w:rsidRDefault="006B5113" w:rsidP="00672909">
            <w:pPr>
              <w:spacing w:line="240" w:lineRule="auto"/>
              <w:rPr>
                <w:rFonts w:ascii="Arial" w:hAnsi="Arial" w:cs="Arial"/>
                <w:bCs/>
                <w:color w:val="000000" w:themeColor="text1"/>
                <w:sz w:val="20"/>
              </w:rPr>
            </w:pPr>
            <w:bookmarkStart w:id="1" w:name="_GoBack"/>
            <w:r>
              <w:rPr>
                <w:rFonts w:ascii="Arial" w:hAnsi="Arial" w:cs="Arial"/>
                <w:bCs/>
                <w:color w:val="000000" w:themeColor="text1"/>
                <w:sz w:val="20"/>
              </w:rPr>
              <w:t>Titel</w:t>
            </w:r>
            <w:r w:rsidR="00DB216A" w:rsidRPr="00AA1485">
              <w:rPr>
                <w:rFonts w:ascii="Arial" w:hAnsi="Arial" w:cs="Arial"/>
                <w:bCs/>
                <w:color w:val="000000" w:themeColor="text1"/>
                <w:sz w:val="20"/>
              </w:rPr>
              <w:t xml:space="preserve">: </w:t>
            </w:r>
          </w:p>
        </w:tc>
        <w:tc>
          <w:tcPr>
            <w:tcW w:w="8983"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34FF5DD4" w14:textId="4B3231E0" w:rsidR="00DB216A" w:rsidRPr="00AA1485" w:rsidRDefault="00DB216A" w:rsidP="00672909">
            <w:pPr>
              <w:spacing w:line="240" w:lineRule="auto"/>
              <w:rPr>
                <w:rFonts w:ascii="Arial" w:hAnsi="Arial" w:cs="Arial"/>
                <w:b/>
                <w:color w:val="000000" w:themeColor="text1"/>
                <w:sz w:val="20"/>
              </w:rPr>
            </w:pPr>
          </w:p>
        </w:tc>
      </w:tr>
      <w:bookmarkEnd w:id="1"/>
      <w:tr w:rsidR="00DB216A" w:rsidRPr="00AA1485" w14:paraId="37ED46DA" w14:textId="77777777" w:rsidTr="00672909">
        <w:trPr>
          <w:trHeight w:val="315"/>
          <w:tblHeader/>
        </w:trPr>
        <w:tc>
          <w:tcPr>
            <w:tcW w:w="10398"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1FC3DC75" w14:textId="77777777" w:rsidR="00DB216A" w:rsidRPr="00AA1485" w:rsidRDefault="00DB216A" w:rsidP="00672909">
            <w:pPr>
              <w:spacing w:line="240" w:lineRule="auto"/>
              <w:rPr>
                <w:rFonts w:ascii="Arial" w:hAnsi="Arial" w:cs="Arial"/>
                <w:color w:val="000000" w:themeColor="text1"/>
                <w:sz w:val="22"/>
                <w:szCs w:val="22"/>
              </w:rPr>
            </w:pPr>
          </w:p>
        </w:tc>
      </w:tr>
      <w:tr w:rsidR="00DB216A" w:rsidRPr="00AA1485" w14:paraId="0A24AAE8" w14:textId="77777777" w:rsidTr="00672909">
        <w:trPr>
          <w:trHeight w:val="289"/>
        </w:trPr>
        <w:tc>
          <w:tcPr>
            <w:tcW w:w="10398"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4C3E493" w14:textId="0B256600" w:rsidR="00DB216A" w:rsidRPr="00AA1485" w:rsidRDefault="006B5113" w:rsidP="00672909">
            <w:pPr>
              <w:pStyle w:val="Listenabsatz"/>
              <w:numPr>
                <w:ilvl w:val="0"/>
                <w:numId w:val="4"/>
              </w:numPr>
              <w:spacing w:line="240" w:lineRule="auto"/>
              <w:ind w:left="420" w:hanging="420"/>
              <w:rPr>
                <w:rFonts w:ascii="Arial" w:hAnsi="Arial" w:cs="Arial"/>
                <w:color w:val="000000" w:themeColor="text1"/>
                <w:sz w:val="22"/>
                <w:szCs w:val="22"/>
              </w:rPr>
            </w:pPr>
            <w:r>
              <w:rPr>
                <w:rFonts w:ascii="Arial" w:hAnsi="Arial" w:cs="Arial"/>
                <w:b/>
                <w:bCs/>
                <w:sz w:val="22"/>
                <w:szCs w:val="22"/>
              </w:rPr>
              <w:t>Beauftragt</w:t>
            </w:r>
          </w:p>
        </w:tc>
      </w:tr>
      <w:tr w:rsidR="00DB216A" w:rsidRPr="00AA1485" w14:paraId="63C28BA4" w14:textId="77777777" w:rsidTr="00672909">
        <w:trPr>
          <w:trHeight w:val="227"/>
        </w:trPr>
        <w:tc>
          <w:tcPr>
            <w:tcW w:w="10398" w:type="dxa"/>
            <w:gridSpan w:val="8"/>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BBD2F0B" w14:textId="07523D2E" w:rsidR="00DB216A" w:rsidRPr="00AA1485" w:rsidRDefault="006B5113" w:rsidP="00672909">
            <w:pPr>
              <w:spacing w:line="240" w:lineRule="auto"/>
              <w:rPr>
                <w:rFonts w:ascii="Arial" w:hAnsi="Arial" w:cs="Arial"/>
                <w:bCs/>
                <w:i/>
                <w:color w:val="000000" w:themeColor="text1"/>
                <w:sz w:val="18"/>
                <w:szCs w:val="18"/>
              </w:rPr>
            </w:pPr>
            <w:r w:rsidRPr="00AA1485">
              <w:rPr>
                <w:rFonts w:ascii="Arial" w:hAnsi="Arial" w:cs="Arial"/>
                <w:i/>
                <w:iCs/>
                <w:color w:val="000000" w:themeColor="text1"/>
                <w:sz w:val="18"/>
                <w:szCs w:val="18"/>
              </w:rPr>
              <w:t>Name des Teammanagers oder Mitarbeiters, mit dem die Vereinbarung getroffen wurde</w:t>
            </w:r>
          </w:p>
        </w:tc>
      </w:tr>
      <w:tr w:rsidR="00DB216A" w:rsidRPr="00AA1485" w14:paraId="31441F65" w14:textId="77777777" w:rsidTr="00672909">
        <w:trPr>
          <w:trHeight w:val="285"/>
        </w:trPr>
        <w:tc>
          <w:tcPr>
            <w:tcW w:w="10398"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3973F9D4"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D753651" w14:textId="77777777" w:rsidR="00DB216A" w:rsidRDefault="00DB216A"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6B5113" w:rsidRPr="00AA1485" w14:paraId="5A13C63F" w14:textId="77777777" w:rsidTr="00CC08B1">
        <w:trPr>
          <w:trHeight w:val="28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4B1F514" w14:textId="77777777" w:rsidR="006B5113" w:rsidRPr="00AA1485" w:rsidRDefault="006B5113" w:rsidP="00CC08B1">
            <w:pPr>
              <w:pStyle w:val="Listenabsatz"/>
              <w:numPr>
                <w:ilvl w:val="0"/>
                <w:numId w:val="4"/>
              </w:numPr>
              <w:spacing w:line="240" w:lineRule="auto"/>
              <w:ind w:left="420" w:hanging="420"/>
              <w:rPr>
                <w:rFonts w:ascii="Arial" w:hAnsi="Arial" w:cs="Arial"/>
                <w:color w:val="000000" w:themeColor="text1"/>
                <w:sz w:val="22"/>
                <w:szCs w:val="22"/>
              </w:rPr>
            </w:pPr>
            <w:r w:rsidRPr="00AA1485">
              <w:rPr>
                <w:rFonts w:ascii="Arial" w:hAnsi="Arial" w:cs="Arial"/>
                <w:b/>
                <w:bCs/>
                <w:sz w:val="22"/>
                <w:szCs w:val="22"/>
              </w:rPr>
              <w:t>Arbeitspaketbeschreibung</w:t>
            </w:r>
          </w:p>
        </w:tc>
      </w:tr>
      <w:tr w:rsidR="006B5113" w:rsidRPr="00AA1485" w14:paraId="51B21E0C" w14:textId="77777777" w:rsidTr="00CC08B1">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3A951C0" w14:textId="77777777" w:rsidR="006B5113" w:rsidRPr="00AA1485" w:rsidRDefault="006B5113" w:rsidP="00CC08B1">
            <w:pPr>
              <w:spacing w:line="240" w:lineRule="auto"/>
              <w:rPr>
                <w:rFonts w:ascii="Arial" w:hAnsi="Arial" w:cs="Arial"/>
                <w:bCs/>
                <w:i/>
                <w:color w:val="000000" w:themeColor="text1"/>
                <w:sz w:val="18"/>
                <w:szCs w:val="18"/>
              </w:rPr>
            </w:pPr>
            <w:r w:rsidRPr="00AA1485">
              <w:rPr>
                <w:rFonts w:ascii="Arial" w:hAnsi="Arial" w:cs="Arial"/>
                <w:i/>
                <w:sz w:val="18"/>
                <w:szCs w:val="18"/>
              </w:rPr>
              <w:t>Eine Beschreibung der durchzuführenden Arbeiten</w:t>
            </w:r>
          </w:p>
        </w:tc>
      </w:tr>
      <w:tr w:rsidR="006B5113" w:rsidRPr="00AA1485" w14:paraId="23AB4AF6" w14:textId="77777777" w:rsidTr="00CC08B1">
        <w:trPr>
          <w:trHeight w:val="28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39379065" w14:textId="77777777" w:rsidR="006B5113" w:rsidRPr="00AA1485" w:rsidRDefault="006B5113" w:rsidP="00CC08B1">
            <w:pPr>
              <w:pStyle w:val="Listenabsatz"/>
              <w:numPr>
                <w:ilvl w:val="0"/>
                <w:numId w:val="5"/>
              </w:numPr>
              <w:spacing w:line="240" w:lineRule="auto"/>
              <w:ind w:left="279" w:hanging="284"/>
              <w:rPr>
                <w:rFonts w:ascii="Arial" w:hAnsi="Arial" w:cs="Arial"/>
                <w:color w:val="000000" w:themeColor="text1"/>
                <w:sz w:val="22"/>
                <w:szCs w:val="22"/>
              </w:rPr>
            </w:pPr>
          </w:p>
        </w:tc>
      </w:tr>
    </w:tbl>
    <w:p w14:paraId="563B4B5F" w14:textId="77777777" w:rsidR="006B5113" w:rsidRPr="00AA1485" w:rsidRDefault="006B5113"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B216A" w:rsidRPr="00AA1485" w14:paraId="196DF61B"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4B185FC" w14:textId="77777777" w:rsidR="00DB216A" w:rsidRPr="00AA1485" w:rsidRDefault="00DB216A"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A1485">
              <w:rPr>
                <w:rFonts w:ascii="Arial" w:hAnsi="Arial" w:cs="Arial"/>
                <w:b/>
                <w:bCs/>
                <w:sz w:val="22"/>
                <w:szCs w:val="22"/>
              </w:rPr>
              <w:t>Techniken, Prozesse und Verfahren</w:t>
            </w:r>
          </w:p>
        </w:tc>
      </w:tr>
      <w:tr w:rsidR="00DB216A" w:rsidRPr="00AA1485" w14:paraId="1F556A58"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A873051" w14:textId="77777777" w:rsidR="00DB216A" w:rsidRPr="00AA1485" w:rsidRDefault="00DB216A" w:rsidP="00672909">
            <w:pPr>
              <w:spacing w:line="240" w:lineRule="auto"/>
              <w:rPr>
                <w:rFonts w:ascii="Arial" w:hAnsi="Arial" w:cs="Arial"/>
                <w:i/>
                <w:iCs/>
                <w:color w:val="000000" w:themeColor="text1"/>
                <w:sz w:val="18"/>
                <w:szCs w:val="18"/>
              </w:rPr>
            </w:pPr>
            <w:r w:rsidRPr="00AA1485">
              <w:rPr>
                <w:rFonts w:ascii="Arial" w:hAnsi="Arial" w:cs="Arial"/>
                <w:i/>
                <w:sz w:val="18"/>
                <w:szCs w:val="18"/>
              </w:rPr>
              <w:t>Die bei der Erstellung der Spezialistenprodukte zu verwendenden Techniken, Werkzeuge, Standards, Prozesse oder Verfahren</w:t>
            </w:r>
          </w:p>
        </w:tc>
      </w:tr>
      <w:tr w:rsidR="00DB216A" w:rsidRPr="00AA1485" w14:paraId="0E946988"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ADD806C"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6EA14605" w14:textId="77777777" w:rsidR="00DB216A" w:rsidRPr="00AA1485" w:rsidRDefault="00DB216A"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B216A" w:rsidRPr="00AA1485" w14:paraId="1C53DB9C"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C080FD3" w14:textId="77777777" w:rsidR="00DB216A" w:rsidRPr="00AA1485" w:rsidRDefault="00DB216A"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A1485">
              <w:rPr>
                <w:rFonts w:ascii="Arial" w:hAnsi="Arial" w:cs="Arial"/>
                <w:b/>
                <w:bCs/>
                <w:sz w:val="22"/>
                <w:szCs w:val="22"/>
              </w:rPr>
              <w:t>Schnittstellen bei Erstellung</w:t>
            </w:r>
          </w:p>
        </w:tc>
      </w:tr>
      <w:tr w:rsidR="00DB216A" w:rsidRPr="00AA1485" w14:paraId="5F46C7FB"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81CADDC" w14:textId="77777777" w:rsidR="00DB216A" w:rsidRPr="00AA1485" w:rsidRDefault="00DB216A" w:rsidP="00672909">
            <w:pPr>
              <w:spacing w:line="240" w:lineRule="auto"/>
              <w:rPr>
                <w:rFonts w:ascii="Arial" w:hAnsi="Arial" w:cs="Arial"/>
                <w:i/>
                <w:iCs/>
                <w:color w:val="000000" w:themeColor="text1"/>
                <w:sz w:val="18"/>
                <w:szCs w:val="18"/>
              </w:rPr>
            </w:pPr>
            <w:r w:rsidRPr="00AA1485">
              <w:rPr>
                <w:rFonts w:ascii="Arial" w:hAnsi="Arial" w:cs="Arial"/>
                <w:i/>
                <w:sz w:val="18"/>
                <w:szCs w:val="18"/>
              </w:rPr>
              <w:t>Die Schnittstellen, die bei der Erstellung der Produkte beachtet werden müssen. Hierbei kann es sich um Personen handeln, die Informationen liefern oder erhalten</w:t>
            </w:r>
            <w:r w:rsidRPr="00AA1485">
              <w:rPr>
                <w:rFonts w:ascii="Arial" w:hAnsi="Arial" w:cs="Arial"/>
                <w:i/>
                <w:iCs/>
                <w:color w:val="000000" w:themeColor="text1"/>
                <w:sz w:val="18"/>
                <w:szCs w:val="18"/>
              </w:rPr>
              <w:t>.</w:t>
            </w:r>
          </w:p>
        </w:tc>
      </w:tr>
      <w:tr w:rsidR="00DB216A" w:rsidRPr="00AA1485" w14:paraId="0624E857"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3972DA13"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50F2187D" w14:textId="77777777" w:rsidR="00DB216A" w:rsidRPr="00AA1485" w:rsidRDefault="00DB216A"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B216A" w:rsidRPr="00AA1485" w14:paraId="56832D0B"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2A246CD" w14:textId="77777777" w:rsidR="00DB216A" w:rsidRPr="00AA1485" w:rsidRDefault="00DB216A"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A1485">
              <w:rPr>
                <w:rFonts w:ascii="Arial" w:hAnsi="Arial" w:cs="Arial"/>
                <w:b/>
                <w:bCs/>
                <w:sz w:val="22"/>
                <w:szCs w:val="22"/>
              </w:rPr>
              <w:t>Betriebs- und Wartungsschnittstellen</w:t>
            </w:r>
          </w:p>
        </w:tc>
      </w:tr>
      <w:tr w:rsidR="00DB216A" w:rsidRPr="00AA1485" w14:paraId="6FCFCC69"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163E188" w14:textId="77777777" w:rsidR="00DB216A" w:rsidRPr="00AA1485" w:rsidRDefault="00DB216A" w:rsidP="00672909">
            <w:pPr>
              <w:spacing w:line="240" w:lineRule="auto"/>
              <w:rPr>
                <w:rFonts w:ascii="Arial" w:hAnsi="Arial" w:cs="Arial"/>
                <w:i/>
                <w:iCs/>
                <w:color w:val="000000" w:themeColor="text1"/>
                <w:sz w:val="18"/>
                <w:szCs w:val="18"/>
              </w:rPr>
            </w:pPr>
            <w:r w:rsidRPr="00AA1485">
              <w:rPr>
                <w:rFonts w:ascii="Arial" w:hAnsi="Arial" w:cs="Arial"/>
                <w:i/>
                <w:sz w:val="18"/>
                <w:szCs w:val="18"/>
              </w:rPr>
              <w:t>Identifikation der Spezialistenprodukte, mit denen das (die) Produkt(e) des Arbeitspakets im operativen Einsatz arbeiten muss (müssen). Hierbei kann es sich um andere, von dem Projekt zu erstellende Produkte, bereits vorhandene Produkte oder noch von anderen Projekten zu liefernde Produkte handeln, wenn das Projekt beispielsweise Teil eines Programms ist.</w:t>
            </w:r>
          </w:p>
        </w:tc>
      </w:tr>
      <w:tr w:rsidR="00DB216A" w:rsidRPr="00AA1485" w14:paraId="1D7E0AEB"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1E1C638"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0775922C" w14:textId="77777777" w:rsidR="00DB216A" w:rsidRPr="00AA1485" w:rsidRDefault="00DB216A"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B216A" w:rsidRPr="00AA1485" w14:paraId="628AB67D"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4754952" w14:textId="77777777" w:rsidR="00DB216A" w:rsidRPr="00AA1485" w:rsidRDefault="00DB216A"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A1485">
              <w:rPr>
                <w:rFonts w:ascii="Arial" w:hAnsi="Arial" w:cs="Arial"/>
                <w:b/>
                <w:bCs/>
                <w:sz w:val="22"/>
                <w:szCs w:val="22"/>
              </w:rPr>
              <w:t>Anforderungen des Konfigurationsmanagements</w:t>
            </w:r>
          </w:p>
        </w:tc>
      </w:tr>
      <w:tr w:rsidR="00DB216A" w:rsidRPr="00AA1485" w14:paraId="3933560F"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E87C23B" w14:textId="77777777" w:rsidR="00DB216A" w:rsidRPr="00AA1485" w:rsidRDefault="00DB216A" w:rsidP="00672909">
            <w:pPr>
              <w:spacing w:line="240" w:lineRule="auto"/>
              <w:rPr>
                <w:rFonts w:ascii="Arial" w:hAnsi="Arial" w:cs="Arial"/>
                <w:i/>
                <w:iCs/>
                <w:color w:val="000000" w:themeColor="text1"/>
                <w:sz w:val="18"/>
                <w:szCs w:val="18"/>
              </w:rPr>
            </w:pPr>
            <w:r w:rsidRPr="00AA1485">
              <w:rPr>
                <w:rFonts w:ascii="Arial" w:hAnsi="Arial" w:cs="Arial"/>
                <w:i/>
                <w:sz w:val="18"/>
                <w:szCs w:val="18"/>
              </w:rPr>
              <w:t>Vorkehrungen, die der Ersteller treffen muss für: Ordnungsgemäße Versionskontrolle der Produkte des Arbeitspakets, Beschaffung von Kopien anderer Produkte oder der zugehörigen Produktbeschreibungen, Einreichung des Produkts beim Konfigurationsmanagement, Erfüllung von Aufbewahrungs- oder Sicherheitsanforderungen sowie Information der Projektunterstützung über Statusänderungen.</w:t>
            </w:r>
          </w:p>
        </w:tc>
      </w:tr>
      <w:tr w:rsidR="00DB216A" w:rsidRPr="00AA1485" w14:paraId="24422426"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01794469"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8717B88" w14:textId="77777777" w:rsidR="00DB216A" w:rsidRPr="00AA1485" w:rsidRDefault="00DB216A"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B216A" w:rsidRPr="00AA1485" w14:paraId="20289347"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49CD873" w14:textId="77777777" w:rsidR="00DB216A" w:rsidRPr="00AA1485" w:rsidRDefault="00DB216A"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A1485">
              <w:rPr>
                <w:rFonts w:ascii="Arial" w:hAnsi="Arial" w:cs="Arial"/>
                <w:b/>
                <w:bCs/>
                <w:sz w:val="22"/>
                <w:szCs w:val="22"/>
              </w:rPr>
              <w:t>Vereinbarungen und Toleranzen</w:t>
            </w:r>
          </w:p>
        </w:tc>
      </w:tr>
      <w:tr w:rsidR="00DB216A" w:rsidRPr="00AA1485" w14:paraId="36FA4BF1"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FA6BE58" w14:textId="77777777" w:rsidR="00DB216A" w:rsidRPr="00AA1485" w:rsidRDefault="00DB216A" w:rsidP="00672909">
            <w:pPr>
              <w:spacing w:line="240" w:lineRule="auto"/>
              <w:rPr>
                <w:rFonts w:ascii="Arial" w:hAnsi="Arial" w:cs="Arial"/>
                <w:i/>
                <w:sz w:val="18"/>
                <w:szCs w:val="18"/>
              </w:rPr>
            </w:pPr>
            <w:r w:rsidRPr="00AA1485">
              <w:rPr>
                <w:rFonts w:ascii="Arial" w:hAnsi="Arial" w:cs="Arial"/>
                <w:i/>
                <w:sz w:val="18"/>
                <w:szCs w:val="18"/>
              </w:rPr>
              <w:t xml:space="preserve">Einzelheiten der Vereinbarungen in Bezug auf Arbeitsaufwand, Kosten, Start- und Endtermine sowie wichtige Meilensteine, </w:t>
            </w:r>
          </w:p>
          <w:p w14:paraId="4AE10E9C" w14:textId="77777777" w:rsidR="00DB216A" w:rsidRPr="00AA1485" w:rsidRDefault="00DB216A" w:rsidP="00672909">
            <w:pPr>
              <w:spacing w:line="240" w:lineRule="auto"/>
              <w:rPr>
                <w:rFonts w:ascii="Arial" w:hAnsi="Arial" w:cs="Arial"/>
                <w:i/>
                <w:iCs/>
                <w:color w:val="000000" w:themeColor="text1"/>
                <w:sz w:val="18"/>
                <w:szCs w:val="18"/>
              </w:rPr>
            </w:pPr>
            <w:r w:rsidRPr="00AA1485">
              <w:rPr>
                <w:rFonts w:ascii="Arial" w:hAnsi="Arial" w:cs="Arial"/>
                <w:i/>
                <w:sz w:val="18"/>
                <w:szCs w:val="18"/>
              </w:rPr>
              <w:t>Toleranzwerte für den Zeit- und Kostenaufwand (Muss) sowie Umfang und Risiko (Kann)</w:t>
            </w:r>
          </w:p>
        </w:tc>
      </w:tr>
      <w:tr w:rsidR="00DB216A" w:rsidRPr="00AA1485" w14:paraId="27C43F67"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3B402B27"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EC109CB" w14:textId="77777777" w:rsidR="00DB216A" w:rsidRPr="00AA1485" w:rsidRDefault="00DB216A"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B216A" w:rsidRPr="00AA1485" w14:paraId="51E4C0FD"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EA16D24" w14:textId="77777777" w:rsidR="00DB216A" w:rsidRPr="00AA1485" w:rsidRDefault="00DB216A"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A1485">
              <w:rPr>
                <w:rFonts w:ascii="Arial" w:hAnsi="Arial" w:cs="Arial"/>
                <w:b/>
                <w:bCs/>
                <w:sz w:val="22"/>
                <w:szCs w:val="22"/>
              </w:rPr>
              <w:t>Einschränkungen</w:t>
            </w:r>
          </w:p>
        </w:tc>
      </w:tr>
      <w:tr w:rsidR="00DB216A" w:rsidRPr="00AA1485" w14:paraId="751500D7"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FCC8B9E" w14:textId="77777777" w:rsidR="00DB216A" w:rsidRPr="00AA1485" w:rsidRDefault="00DB216A" w:rsidP="00672909">
            <w:pPr>
              <w:spacing w:line="240" w:lineRule="auto"/>
              <w:rPr>
                <w:rFonts w:ascii="Arial" w:hAnsi="Arial" w:cs="Arial"/>
                <w:i/>
                <w:iCs/>
                <w:color w:val="000000" w:themeColor="text1"/>
                <w:sz w:val="18"/>
                <w:szCs w:val="18"/>
              </w:rPr>
            </w:pPr>
            <w:r w:rsidRPr="00AA1485">
              <w:rPr>
                <w:rFonts w:ascii="Arial" w:hAnsi="Arial" w:cs="Arial"/>
                <w:i/>
                <w:sz w:val="18"/>
                <w:szCs w:val="18"/>
              </w:rPr>
              <w:t>Einschränkungen, die außer den Toleranzen bezüglich der Arbeiten, der beteiligten Personen, der Zeitplanung, der Kosten, der geltenden Regeln, beispielsweise zur Gewährleistung der Sicherheit etc. zu beachten sind</w:t>
            </w:r>
            <w:r w:rsidRPr="00AA1485">
              <w:rPr>
                <w:rFonts w:ascii="Arial" w:hAnsi="Arial" w:cs="Arial"/>
                <w:i/>
                <w:iCs/>
                <w:color w:val="000000" w:themeColor="text1"/>
                <w:sz w:val="18"/>
                <w:szCs w:val="18"/>
              </w:rPr>
              <w:t>.</w:t>
            </w:r>
          </w:p>
        </w:tc>
      </w:tr>
      <w:tr w:rsidR="00DB216A" w:rsidRPr="00AA1485" w14:paraId="1DA6B3CB"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41CE2D25"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F4C33F0" w14:textId="77777777" w:rsidR="00DB216A" w:rsidRPr="00AA1485" w:rsidRDefault="00DB216A"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B216A" w:rsidRPr="00AA1485" w14:paraId="16B3569F"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497132B6" w14:textId="77777777" w:rsidR="00DB216A" w:rsidRPr="00AA1485" w:rsidRDefault="00DB216A"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A1485">
              <w:rPr>
                <w:rFonts w:ascii="Arial" w:hAnsi="Arial" w:cs="Arial"/>
                <w:b/>
                <w:bCs/>
                <w:sz w:val="22"/>
                <w:szCs w:val="22"/>
              </w:rPr>
              <w:t>Vereinbarte Berichterstattung</w:t>
            </w:r>
          </w:p>
        </w:tc>
      </w:tr>
      <w:tr w:rsidR="00DB216A" w:rsidRPr="00AA1485" w14:paraId="497A66C2"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90ED7D1" w14:textId="77777777" w:rsidR="00DB216A" w:rsidRPr="00AA1485" w:rsidRDefault="00DB216A" w:rsidP="00672909">
            <w:pPr>
              <w:spacing w:line="240" w:lineRule="auto"/>
              <w:rPr>
                <w:rFonts w:ascii="Arial" w:hAnsi="Arial" w:cs="Arial"/>
                <w:i/>
                <w:iCs/>
                <w:color w:val="000000" w:themeColor="text1"/>
                <w:sz w:val="18"/>
                <w:szCs w:val="18"/>
              </w:rPr>
            </w:pPr>
            <w:r w:rsidRPr="00AA1485">
              <w:rPr>
                <w:rFonts w:ascii="Arial" w:hAnsi="Arial" w:cs="Arial"/>
                <w:i/>
                <w:sz w:val="18"/>
                <w:szCs w:val="18"/>
              </w:rPr>
              <w:t>Erwartete Inhalte und Intervalle der Teamstatusberichte</w:t>
            </w:r>
          </w:p>
        </w:tc>
      </w:tr>
      <w:tr w:rsidR="00DB216A" w:rsidRPr="00AA1485" w14:paraId="5CC92FD1"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77C507CD"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2D3C57F1" w14:textId="77777777" w:rsidR="00DB216A" w:rsidRPr="00AA1485" w:rsidRDefault="00DB216A"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B216A" w:rsidRPr="00AA1485" w14:paraId="391F8407"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F068B6B" w14:textId="77777777" w:rsidR="00DB216A" w:rsidRPr="00AA1485" w:rsidRDefault="00DB216A"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A1485">
              <w:rPr>
                <w:rFonts w:ascii="Arial" w:hAnsi="Arial" w:cs="Arial"/>
                <w:b/>
                <w:bCs/>
                <w:sz w:val="22"/>
                <w:szCs w:val="22"/>
              </w:rPr>
              <w:t>Problembehandlung und -eskalation</w:t>
            </w:r>
          </w:p>
        </w:tc>
      </w:tr>
      <w:tr w:rsidR="00DB216A" w:rsidRPr="00AA1485" w14:paraId="1961F492"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918D9A3" w14:textId="77777777" w:rsidR="00DB216A" w:rsidRPr="00AA1485" w:rsidRDefault="00DB216A" w:rsidP="00672909">
            <w:pPr>
              <w:spacing w:line="240" w:lineRule="auto"/>
              <w:rPr>
                <w:rFonts w:ascii="Arial" w:hAnsi="Arial" w:cs="Arial"/>
                <w:i/>
                <w:iCs/>
                <w:color w:val="000000" w:themeColor="text1"/>
                <w:sz w:val="18"/>
                <w:szCs w:val="18"/>
              </w:rPr>
            </w:pPr>
            <w:r w:rsidRPr="00AA1485">
              <w:rPr>
                <w:rFonts w:ascii="Arial" w:hAnsi="Arial" w:cs="Arial"/>
                <w:i/>
                <w:sz w:val="18"/>
                <w:szCs w:val="18"/>
              </w:rPr>
              <w:t>Beschreibung des Verfahrens für das Melden offener Punkte und Risiken</w:t>
            </w:r>
          </w:p>
        </w:tc>
      </w:tr>
      <w:tr w:rsidR="00DB216A" w:rsidRPr="00AA1485" w14:paraId="6410ED7C"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5DF03AE9"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78739D03" w14:textId="77777777" w:rsidR="00DB216A" w:rsidRPr="00AA1485" w:rsidRDefault="00DB216A"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B216A" w:rsidRPr="00AA1485" w14:paraId="7ECA7A45"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65B7CAC" w14:textId="77777777" w:rsidR="00DB216A" w:rsidRPr="00AA1485" w:rsidRDefault="00DB216A"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A1485">
              <w:rPr>
                <w:rFonts w:ascii="Arial" w:hAnsi="Arial" w:cs="Arial"/>
                <w:b/>
                <w:bCs/>
                <w:sz w:val="22"/>
                <w:szCs w:val="22"/>
              </w:rPr>
              <w:t>Auszüge oder Verweise</w:t>
            </w:r>
          </w:p>
        </w:tc>
      </w:tr>
      <w:tr w:rsidR="00DB216A" w:rsidRPr="00AA1485" w14:paraId="755FD23A"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8C19437" w14:textId="77777777" w:rsidR="00DB216A" w:rsidRPr="00AA1485" w:rsidRDefault="00DB216A" w:rsidP="00672909">
            <w:pPr>
              <w:spacing w:line="240" w:lineRule="auto"/>
              <w:rPr>
                <w:rFonts w:ascii="Arial" w:hAnsi="Arial" w:cs="Arial"/>
                <w:i/>
                <w:iCs/>
                <w:color w:val="000000" w:themeColor="text1"/>
                <w:sz w:val="18"/>
                <w:szCs w:val="18"/>
              </w:rPr>
            </w:pPr>
            <w:r w:rsidRPr="00AA1485">
              <w:rPr>
                <w:rFonts w:ascii="Arial" w:hAnsi="Arial" w:cs="Arial"/>
                <w:i/>
                <w:sz w:val="18"/>
                <w:szCs w:val="18"/>
              </w:rPr>
              <w:t>Auszüge aus oder Verweise auf zugehörige Dokumente wie beispielsweise:</w:t>
            </w:r>
          </w:p>
        </w:tc>
      </w:tr>
      <w:tr w:rsidR="00DB216A" w:rsidRPr="00AA1485" w14:paraId="64BC3C90"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7810E983" w14:textId="77777777" w:rsidR="00DB216A" w:rsidRPr="00AA1485" w:rsidRDefault="00DB216A" w:rsidP="00672909">
            <w:pPr>
              <w:pStyle w:val="Listenabsatz"/>
              <w:numPr>
                <w:ilvl w:val="0"/>
                <w:numId w:val="5"/>
              </w:numPr>
              <w:spacing w:line="240" w:lineRule="auto"/>
              <w:ind w:left="279" w:hanging="284"/>
              <w:rPr>
                <w:rFonts w:ascii="Arial" w:hAnsi="Arial" w:cs="Arial"/>
                <w:sz w:val="22"/>
                <w:szCs w:val="22"/>
              </w:rPr>
            </w:pPr>
            <w:r w:rsidRPr="00AA1485">
              <w:rPr>
                <w:rFonts w:ascii="Arial" w:hAnsi="Arial" w:cs="Arial"/>
                <w:b/>
                <w:color w:val="000000" w:themeColor="text1"/>
                <w:sz w:val="22"/>
                <w:szCs w:val="22"/>
              </w:rPr>
              <w:t>Auszug</w:t>
            </w:r>
            <w:r w:rsidRPr="00AA1485">
              <w:rPr>
                <w:rFonts w:ascii="Arial" w:hAnsi="Arial" w:cs="Arial"/>
                <w:b/>
                <w:bCs/>
                <w:sz w:val="22"/>
                <w:szCs w:val="22"/>
              </w:rPr>
              <w:t xml:space="preserve"> aus dem Phasenplan</w:t>
            </w:r>
            <w:r w:rsidRPr="00AA1485">
              <w:rPr>
                <w:rFonts w:ascii="Arial" w:hAnsi="Arial" w:cs="Arial"/>
                <w:b/>
                <w:sz w:val="22"/>
                <w:szCs w:val="22"/>
              </w:rPr>
              <w:t>:</w:t>
            </w:r>
            <w:r w:rsidRPr="00AA1485">
              <w:rPr>
                <w:rFonts w:ascii="Arial" w:hAnsi="Arial" w:cs="Arial"/>
                <w:sz w:val="22"/>
                <w:szCs w:val="22"/>
              </w:rPr>
              <w:t xml:space="preserve"> Der betreffende Abschnitt aus dem Phasenplan für die aktuelle Managementphase oder ein Verweis darauf</w:t>
            </w:r>
          </w:p>
          <w:p w14:paraId="3BDB3CE7"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r w:rsidRPr="00AA1485">
              <w:rPr>
                <w:rFonts w:ascii="Arial" w:hAnsi="Arial" w:cs="Arial"/>
                <w:b/>
                <w:color w:val="000000" w:themeColor="text1"/>
                <w:sz w:val="22"/>
                <w:szCs w:val="22"/>
              </w:rPr>
              <w:t>Produktbeschreibung(en)</w:t>
            </w:r>
            <w:r w:rsidRPr="00AA1485">
              <w:rPr>
                <w:rFonts w:ascii="Arial" w:hAnsi="Arial" w:cs="Arial"/>
                <w:color w:val="000000" w:themeColor="text1"/>
                <w:sz w:val="22"/>
                <w:szCs w:val="22"/>
              </w:rPr>
              <w:t>: für die im Arbeitspaket aufgeführten Produkte. Die Produktbeschreibung enthält die zu verwendenden Qualitätsprüfmethoden.</w:t>
            </w:r>
          </w:p>
        </w:tc>
      </w:tr>
    </w:tbl>
    <w:p w14:paraId="246C4791" w14:textId="77777777" w:rsidR="00DB216A" w:rsidRPr="00AA1485" w:rsidRDefault="00DB216A" w:rsidP="00DB216A">
      <w:pPr>
        <w:tabs>
          <w:tab w:val="left" w:pos="2124"/>
        </w:tabs>
        <w:rPr>
          <w:rFonts w:ascii="Arial" w:hAnsi="Arial" w:cs="Arial"/>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B216A" w:rsidRPr="00AA1485" w14:paraId="17120AED"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690244B0" w14:textId="77777777" w:rsidR="00DB216A" w:rsidRPr="00AA1485" w:rsidRDefault="00DB216A" w:rsidP="00672909">
            <w:pPr>
              <w:pStyle w:val="Listenabsatz"/>
              <w:numPr>
                <w:ilvl w:val="0"/>
                <w:numId w:val="4"/>
              </w:numPr>
              <w:spacing w:line="240" w:lineRule="auto"/>
              <w:ind w:left="420" w:hanging="425"/>
              <w:rPr>
                <w:rFonts w:ascii="Arial" w:hAnsi="Arial" w:cs="Arial"/>
                <w:b/>
                <w:bCs/>
                <w:color w:val="000000" w:themeColor="text1"/>
                <w:sz w:val="22"/>
                <w:szCs w:val="22"/>
              </w:rPr>
            </w:pPr>
            <w:r w:rsidRPr="00AA1485">
              <w:rPr>
                <w:rFonts w:ascii="Arial" w:hAnsi="Arial" w:cs="Arial"/>
                <w:b/>
                <w:bCs/>
                <w:sz w:val="22"/>
                <w:szCs w:val="22"/>
              </w:rPr>
              <w:t>Abnahmemethode</w:t>
            </w:r>
          </w:p>
        </w:tc>
      </w:tr>
      <w:tr w:rsidR="00DB216A" w:rsidRPr="00AA1485" w14:paraId="0AEC1097"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A39EAA9" w14:textId="77777777" w:rsidR="00DB216A" w:rsidRPr="00AA1485" w:rsidRDefault="00DB216A" w:rsidP="00672909">
            <w:pPr>
              <w:spacing w:line="240" w:lineRule="auto"/>
              <w:rPr>
                <w:rFonts w:ascii="Arial" w:hAnsi="Arial" w:cs="Arial"/>
                <w:i/>
                <w:iCs/>
                <w:color w:val="000000" w:themeColor="text1"/>
                <w:sz w:val="18"/>
                <w:szCs w:val="18"/>
              </w:rPr>
            </w:pPr>
            <w:r w:rsidRPr="00AA1485">
              <w:rPr>
                <w:rFonts w:ascii="Arial" w:hAnsi="Arial" w:cs="Arial"/>
                <w:i/>
                <w:sz w:val="18"/>
                <w:szCs w:val="18"/>
              </w:rPr>
              <w:t>Die Person, Rolle oder Gruppe, die das Arbeitspaket nach Abschluss aller Arbeiten abnimmt, und Beschreibung, wie der Projektmanager über die Fertigstellung des Arbeitspakets in Kenntnis zu setzen ist.</w:t>
            </w:r>
          </w:p>
        </w:tc>
      </w:tr>
      <w:tr w:rsidR="00DB216A" w:rsidRPr="00AA1485" w14:paraId="0369C1B5"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1D45375E" w14:textId="77777777" w:rsidR="00DB216A" w:rsidRPr="00AA1485" w:rsidRDefault="00DB216A"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0B38E4D8" w14:textId="7E4091B3" w:rsidR="00637D9E" w:rsidRDefault="00637D9E" w:rsidP="00DB216A">
      <w:pPr>
        <w:tabs>
          <w:tab w:val="left" w:pos="2124"/>
        </w:tabs>
        <w:rPr>
          <w:rFonts w:ascii="Arial" w:hAnsi="Arial" w:cs="Arial"/>
          <w:color w:val="000000" w:themeColor="text1"/>
          <w:szCs w:val="22"/>
        </w:rPr>
      </w:pPr>
    </w:p>
    <w:p w14:paraId="0E228B8C" w14:textId="77777777" w:rsidR="00637D9E" w:rsidRDefault="00637D9E">
      <w:pPr>
        <w:spacing w:line="240" w:lineRule="auto"/>
        <w:rPr>
          <w:rFonts w:ascii="Arial" w:hAnsi="Arial" w:cs="Arial"/>
          <w:color w:val="000000" w:themeColor="text1"/>
          <w:szCs w:val="22"/>
        </w:rPr>
      </w:pPr>
      <w:r>
        <w:rPr>
          <w:rFonts w:ascii="Arial" w:hAnsi="Arial" w:cs="Arial"/>
          <w:color w:val="000000" w:themeColor="text1"/>
          <w:szCs w:val="22"/>
        </w:rPr>
        <w:br w:type="page"/>
      </w:r>
    </w:p>
    <w:p w14:paraId="20AFECC4" w14:textId="77777777" w:rsidR="00DB216A" w:rsidRPr="00AA1485" w:rsidRDefault="00DB216A" w:rsidP="00DB216A">
      <w:pPr>
        <w:pStyle w:val="para"/>
        <w:spacing w:after="120"/>
        <w:jc w:val="both"/>
        <w:rPr>
          <w:rFonts w:ascii="Arial" w:hAnsi="Arial" w:cs="Arial"/>
          <w:b/>
          <w:i/>
          <w:color w:val="FF0000"/>
          <w:sz w:val="18"/>
          <w:szCs w:val="22"/>
          <w:lang w:val="de-DE"/>
        </w:rPr>
      </w:pPr>
      <w:r w:rsidRPr="00AA1485">
        <w:rPr>
          <w:rFonts w:ascii="Arial" w:hAnsi="Arial" w:cs="Arial"/>
          <w:b/>
          <w:i/>
          <w:color w:val="FF0000"/>
          <w:sz w:val="18"/>
          <w:szCs w:val="22"/>
          <w:lang w:val="de-DE"/>
        </w:rPr>
        <w:lastRenderedPageBreak/>
        <w:t xml:space="preserve">Hinweise: </w:t>
      </w:r>
    </w:p>
    <w:p w14:paraId="181ADAD2" w14:textId="77777777" w:rsidR="00DB216A" w:rsidRPr="00AA1485" w:rsidRDefault="00DB216A" w:rsidP="00DB216A">
      <w:pPr>
        <w:pStyle w:val="para"/>
        <w:spacing w:after="120"/>
        <w:rPr>
          <w:rFonts w:ascii="Arial" w:hAnsi="Arial" w:cs="Arial"/>
          <w:i/>
          <w:sz w:val="18"/>
          <w:szCs w:val="22"/>
          <w:lang w:val="de-DE"/>
        </w:rPr>
      </w:pPr>
      <w:r w:rsidRPr="00AA1485">
        <w:rPr>
          <w:rFonts w:ascii="Arial" w:hAnsi="Arial" w:cs="Arial"/>
          <w:i/>
          <w:sz w:val="18"/>
          <w:szCs w:val="22"/>
          <w:lang w:val="de-DE"/>
        </w:rPr>
        <w:t>Ein Arbeitspaket enthält die Summe der Informationen, die der Projektmanager zu einem oder mehreren benötigten Produkten zusammengestellt hat, damit die Verantwortlichkeiten für die Durchführung von Arbeiten oder die Lieferung von Produkten formell an einen Teammanager oder ein Teammitglied übergeben werden können.</w:t>
      </w:r>
    </w:p>
    <w:p w14:paraId="594965EE" w14:textId="77777777" w:rsidR="00DB216A" w:rsidRPr="00AA1485" w:rsidRDefault="00DB216A" w:rsidP="00DB216A">
      <w:pPr>
        <w:pStyle w:val="para"/>
        <w:spacing w:after="120"/>
        <w:rPr>
          <w:rFonts w:ascii="Arial" w:hAnsi="Arial" w:cs="Arial"/>
          <w:i/>
          <w:sz w:val="18"/>
          <w:szCs w:val="22"/>
          <w:lang w:val="de-DE"/>
        </w:rPr>
      </w:pPr>
      <w:r w:rsidRPr="00AA1485">
        <w:rPr>
          <w:rFonts w:ascii="Arial" w:hAnsi="Arial" w:cs="Arial"/>
          <w:i/>
          <w:sz w:val="18"/>
          <w:szCs w:val="22"/>
          <w:lang w:val="de-DE"/>
        </w:rPr>
        <w:t>Im Arbeitspaket sollte ein Abschnitt enthalten sein, in dem die Genehmigung, Annahme und Abnahme des fertig gestellten Arbeitspakets vermerkt werden kann. Dort können gegebenenfalls auch Angaben für eine Bewertung der Arbeiten oder spätere Leistungsbeurteilung notiert werden.</w:t>
      </w:r>
    </w:p>
    <w:p w14:paraId="6FD84BC7" w14:textId="77777777" w:rsidR="00DB216A" w:rsidRPr="00AA1485" w:rsidRDefault="00DB216A" w:rsidP="00DB216A">
      <w:pPr>
        <w:pStyle w:val="para"/>
        <w:spacing w:after="120"/>
        <w:rPr>
          <w:rFonts w:ascii="Arial" w:hAnsi="Arial" w:cs="Arial"/>
          <w:i/>
          <w:sz w:val="18"/>
          <w:szCs w:val="22"/>
          <w:lang w:val="de-DE"/>
        </w:rPr>
      </w:pPr>
      <w:r w:rsidRPr="00AA1485">
        <w:rPr>
          <w:rFonts w:ascii="Arial" w:hAnsi="Arial" w:cs="Arial"/>
          <w:i/>
          <w:sz w:val="18"/>
          <w:szCs w:val="22"/>
          <w:lang w:val="de-DE"/>
        </w:rPr>
        <w:t>Wenn in allen Arbeitspaketen eines Projekts die gleichen Steuerungsmittel verwendet werden, genügen Querverweise auf die im Projektplan oder Phasenplan definierten Steuerungsmittel.</w:t>
      </w:r>
    </w:p>
    <w:p w14:paraId="57DFF5D8" w14:textId="77777777" w:rsidR="00DB216A" w:rsidRPr="00AA1485" w:rsidRDefault="00DB216A" w:rsidP="00DB216A">
      <w:pPr>
        <w:tabs>
          <w:tab w:val="left" w:pos="2124"/>
        </w:tabs>
        <w:rPr>
          <w:rFonts w:ascii="Arial" w:hAnsi="Arial" w:cs="Arial"/>
          <w:color w:val="000000" w:themeColor="text1"/>
          <w:szCs w:val="22"/>
        </w:rPr>
      </w:pPr>
    </w:p>
    <w:p w14:paraId="06BA3C3E" w14:textId="48878808" w:rsidR="00BE2CD9" w:rsidRPr="00DB216A" w:rsidRDefault="00BE2CD9" w:rsidP="00DB216A"/>
    <w:sectPr w:rsidR="00BE2CD9" w:rsidRPr="00DB216A" w:rsidSect="00AF6A17">
      <w:headerReference w:type="even" r:id="rId10"/>
      <w:headerReference w:type="default" r:id="rId11"/>
      <w:footerReference w:type="even" r:id="rId12"/>
      <w:footerReference w:type="default" r:id="rId13"/>
      <w:headerReference w:type="first" r:id="rId14"/>
      <w:footerReference w:type="first" r:id="rId15"/>
      <w:pgSz w:w="11906" w:h="16838" w:code="9"/>
      <w:pgMar w:top="1670" w:right="1080" w:bottom="851" w:left="1080" w:header="397" w:footer="27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ndra.luttenberger@maxpert.de" w:date="2014-11-07T13:53:00Z" w:initials="s">
    <w:p w14:paraId="45E756AE" w14:textId="77777777" w:rsidR="00DB216A" w:rsidRPr="00A2665E" w:rsidRDefault="00DB216A" w:rsidP="00DB216A">
      <w:pPr>
        <w:pStyle w:val="Kommentartext"/>
        <w:rPr>
          <w:sz w:val="22"/>
          <w:szCs w:val="22"/>
        </w:rPr>
      </w:pPr>
      <w:r>
        <w:rPr>
          <w:rStyle w:val="Kommentarzeichen"/>
        </w:rPr>
        <w:annotationRef/>
      </w:r>
    </w:p>
    <w:p w14:paraId="56F52AAD" w14:textId="77777777" w:rsidR="00DB216A" w:rsidRPr="00A2665E" w:rsidRDefault="00DB216A" w:rsidP="00DB216A">
      <w:pPr>
        <w:pStyle w:val="Kommentartext"/>
        <w:rPr>
          <w:b/>
          <w:sz w:val="22"/>
          <w:szCs w:val="22"/>
        </w:rPr>
      </w:pPr>
      <w:r w:rsidRPr="00A2665E">
        <w:rPr>
          <w:b/>
          <w:sz w:val="22"/>
          <w:szCs w:val="22"/>
        </w:rPr>
        <w:t>Voraussetzungen für den erfolgreichen Einsatz: Schleifmaschine</w:t>
      </w:r>
      <w:r w:rsidRPr="00A2665E">
        <w:rPr>
          <w:sz w:val="22"/>
          <w:szCs w:val="22"/>
        </w:rPr>
        <w:t xml:space="preserve"> </w:t>
      </w:r>
      <w:r w:rsidRPr="00A2665E">
        <w:rPr>
          <w:b/>
          <w:sz w:val="22"/>
          <w:szCs w:val="22"/>
        </w:rPr>
        <w:t>und</w:t>
      </w:r>
      <w:r w:rsidRPr="00A2665E">
        <w:rPr>
          <w:sz w:val="22"/>
          <w:szCs w:val="22"/>
        </w:rPr>
        <w:t xml:space="preserve"> </w:t>
      </w:r>
      <w:r w:rsidRPr="00A2665E">
        <w:rPr>
          <w:b/>
          <w:sz w:val="22"/>
          <w:szCs w:val="22"/>
        </w:rPr>
        <w:t>Fischfutter</w:t>
      </w:r>
    </w:p>
    <w:p w14:paraId="1673040B" w14:textId="77777777" w:rsidR="00DB216A" w:rsidRPr="00A2665E" w:rsidRDefault="00DB216A" w:rsidP="00DB216A">
      <w:pPr>
        <w:pStyle w:val="Kommentartext"/>
        <w:rPr>
          <w:sz w:val="22"/>
          <w:szCs w:val="22"/>
        </w:rPr>
      </w:pPr>
      <w:r w:rsidRPr="00A2665E">
        <w:rPr>
          <w:sz w:val="22"/>
          <w:szCs w:val="22"/>
        </w:rPr>
        <w:t>Ihren Wunsch, Templates als Einstieg in die Anwendung von PRINCE2 zu nutzen, können wir sehr gut nachvollziehen. Deshalb stellen wir Ihnen die i</w:t>
      </w:r>
      <w:r>
        <w:rPr>
          <w:sz w:val="22"/>
          <w:szCs w:val="22"/>
        </w:rPr>
        <w:t>m Handbuch „</w:t>
      </w:r>
      <w:r w:rsidRPr="00A2665E">
        <w:rPr>
          <w:sz w:val="22"/>
          <w:szCs w:val="22"/>
        </w:rPr>
        <w:t>Erfolgreich</w:t>
      </w:r>
      <w:r>
        <w:rPr>
          <w:sz w:val="22"/>
          <w:szCs w:val="22"/>
        </w:rPr>
        <w:t>e Projekte managen mit PRINCE2®“</w:t>
      </w:r>
      <w:r w:rsidRPr="00A2665E">
        <w:rPr>
          <w:sz w:val="22"/>
          <w:szCs w:val="22"/>
        </w:rPr>
        <w:t xml:space="preserve"> beschriebenen  Managementprodukte fast 1:1 zur Verfügung. Für den erfolgreichen Einsatz in der Praxis fehlen dann noch:</w:t>
      </w:r>
    </w:p>
    <w:p w14:paraId="556EE1A0" w14:textId="77777777" w:rsidR="00DB216A" w:rsidRPr="00A2665E" w:rsidRDefault="00DB216A" w:rsidP="00DB216A">
      <w:pPr>
        <w:pStyle w:val="Kommentartext"/>
        <w:rPr>
          <w:sz w:val="22"/>
          <w:szCs w:val="22"/>
        </w:rPr>
      </w:pPr>
    </w:p>
    <w:p w14:paraId="19D2A9D8" w14:textId="77777777" w:rsidR="00DB216A" w:rsidRPr="00A2665E" w:rsidRDefault="00DB216A" w:rsidP="00DB216A">
      <w:pPr>
        <w:pStyle w:val="Kommentartext"/>
        <w:rPr>
          <w:b/>
          <w:sz w:val="22"/>
          <w:szCs w:val="22"/>
        </w:rPr>
      </w:pPr>
      <w:r w:rsidRPr="00A2665E">
        <w:rPr>
          <w:b/>
          <w:sz w:val="22"/>
          <w:szCs w:val="22"/>
        </w:rPr>
        <w:t>1.</w:t>
      </w:r>
      <w:r w:rsidRPr="00A2665E">
        <w:rPr>
          <w:sz w:val="22"/>
          <w:szCs w:val="22"/>
        </w:rPr>
        <w:t xml:space="preserve"> </w:t>
      </w:r>
      <w:r w:rsidRPr="00A2665E">
        <w:rPr>
          <w:b/>
          <w:sz w:val="22"/>
          <w:szCs w:val="22"/>
        </w:rPr>
        <w:t>Die Anpassung: Templates sind Rohdiamanten…</w:t>
      </w:r>
    </w:p>
    <w:p w14:paraId="41CA7A77" w14:textId="77777777" w:rsidR="00DB216A" w:rsidRPr="00A2665E" w:rsidRDefault="00DB216A" w:rsidP="00DB216A">
      <w:pPr>
        <w:pStyle w:val="Kommentartext"/>
        <w:rPr>
          <w:sz w:val="22"/>
          <w:szCs w:val="22"/>
        </w:rPr>
      </w:pPr>
      <w:r w:rsidRPr="00A2665E">
        <w:rPr>
          <w:sz w:val="22"/>
          <w:szCs w:val="22"/>
        </w:rPr>
        <w:t xml:space="preserve">…die </w:t>
      </w:r>
      <w:r>
        <w:rPr>
          <w:sz w:val="22"/>
          <w:szCs w:val="22"/>
        </w:rPr>
        <w:t>geschliffen</w:t>
      </w:r>
      <w:r w:rsidRPr="00A2665E">
        <w:rPr>
          <w:sz w:val="22"/>
          <w:szCs w:val="22"/>
        </w:rPr>
        <w:t xml:space="preserve"> werden müssen. </w:t>
      </w:r>
      <w:r>
        <w:rPr>
          <w:sz w:val="22"/>
          <w:szCs w:val="22"/>
        </w:rPr>
        <w:t xml:space="preserve">Wir passen </w:t>
      </w:r>
      <w:r w:rsidRPr="00A2665E">
        <w:rPr>
          <w:sz w:val="22"/>
          <w:szCs w:val="22"/>
        </w:rPr>
        <w:t xml:space="preserve">diese Templates </w:t>
      </w:r>
      <w:r>
        <w:rPr>
          <w:sz w:val="22"/>
          <w:szCs w:val="22"/>
        </w:rPr>
        <w:t xml:space="preserve">gemeinsam </w:t>
      </w:r>
      <w:r w:rsidRPr="00A2665E">
        <w:rPr>
          <w:sz w:val="22"/>
          <w:szCs w:val="22"/>
        </w:rPr>
        <w:t>mit dem Kunden in Form, Zusammensetzung und Handling</w:t>
      </w:r>
      <w:r>
        <w:rPr>
          <w:sz w:val="22"/>
          <w:szCs w:val="22"/>
        </w:rPr>
        <w:t xml:space="preserve"> an das </w:t>
      </w:r>
      <w:r w:rsidRPr="00A2665E">
        <w:rPr>
          <w:sz w:val="22"/>
          <w:szCs w:val="22"/>
        </w:rPr>
        <w:t xml:space="preserve">Projekt und Unternehmen </w:t>
      </w:r>
      <w:r>
        <w:rPr>
          <w:sz w:val="22"/>
          <w:szCs w:val="22"/>
        </w:rPr>
        <w:t>an</w:t>
      </w:r>
      <w:r w:rsidRPr="00A2665E">
        <w:rPr>
          <w:sz w:val="22"/>
          <w:szCs w:val="22"/>
        </w:rPr>
        <w:t xml:space="preserve">. Bitte denken Sie bei </w:t>
      </w:r>
      <w:r>
        <w:rPr>
          <w:sz w:val="22"/>
          <w:szCs w:val="22"/>
        </w:rPr>
        <w:t>der „Heimanwendung“</w:t>
      </w:r>
      <w:r w:rsidRPr="00A2665E">
        <w:rPr>
          <w:sz w:val="22"/>
          <w:szCs w:val="22"/>
        </w:rPr>
        <w:t xml:space="preserve"> daran, dass das Anpassen an die Projektumgebung nicht nur ein elementarer Baustein sondern auch ein Grundprinzip der Methode ist. Damit Sie dabei möglichst hohe Flexibilität haben, stellen wir die Managementprodukte in Word und Excel zur Verfügung. </w:t>
      </w:r>
      <w:r>
        <w:rPr>
          <w:sz w:val="22"/>
          <w:szCs w:val="22"/>
        </w:rPr>
        <w:t>PRINCE2</w:t>
      </w:r>
      <w:r w:rsidRPr="00A2665E">
        <w:rPr>
          <w:sz w:val="22"/>
          <w:szCs w:val="22"/>
        </w:rPr>
        <w:t xml:space="preserve"> </w:t>
      </w:r>
      <w:r>
        <w:rPr>
          <w:sz w:val="22"/>
          <w:szCs w:val="22"/>
        </w:rPr>
        <w:t>„</w:t>
      </w:r>
      <w:r w:rsidRPr="00A2665E">
        <w:rPr>
          <w:sz w:val="22"/>
          <w:szCs w:val="22"/>
        </w:rPr>
        <w:t>erlaubt</w:t>
      </w:r>
      <w:r>
        <w:rPr>
          <w:sz w:val="22"/>
          <w:szCs w:val="22"/>
        </w:rPr>
        <w:t>“</w:t>
      </w:r>
      <w:r w:rsidRPr="00A2665E">
        <w:rPr>
          <w:sz w:val="22"/>
          <w:szCs w:val="22"/>
        </w:rPr>
        <w:t xml:space="preserve"> </w:t>
      </w:r>
      <w:r>
        <w:rPr>
          <w:sz w:val="22"/>
          <w:szCs w:val="22"/>
        </w:rPr>
        <w:t xml:space="preserve">Ihnen auch </w:t>
      </w:r>
      <w:r w:rsidRPr="00A2665E">
        <w:rPr>
          <w:sz w:val="22"/>
          <w:szCs w:val="22"/>
        </w:rPr>
        <w:t xml:space="preserve">Folien, Kalender, Metaplanwände, </w:t>
      </w:r>
      <w:r>
        <w:rPr>
          <w:sz w:val="22"/>
          <w:szCs w:val="22"/>
        </w:rPr>
        <w:t>Post-i</w:t>
      </w:r>
      <w:r w:rsidRPr="00A2665E">
        <w:rPr>
          <w:sz w:val="22"/>
          <w:szCs w:val="22"/>
        </w:rPr>
        <w:t>t</w:t>
      </w:r>
      <w:r>
        <w:rPr>
          <w:sz w:val="22"/>
          <w:szCs w:val="22"/>
        </w:rPr>
        <w:t>s</w:t>
      </w:r>
      <w:r w:rsidRPr="00A2665E">
        <w:rPr>
          <w:sz w:val="22"/>
          <w:szCs w:val="22"/>
        </w:rPr>
        <w:t xml:space="preserve">, Apps oder Projektmanagement-Tools. </w:t>
      </w:r>
    </w:p>
    <w:p w14:paraId="0FC90D83" w14:textId="77777777" w:rsidR="00DB216A" w:rsidRPr="00A2665E" w:rsidRDefault="00DB216A" w:rsidP="00DB216A">
      <w:pPr>
        <w:pStyle w:val="Kommentartext"/>
        <w:rPr>
          <w:sz w:val="22"/>
          <w:szCs w:val="22"/>
        </w:rPr>
      </w:pPr>
    </w:p>
    <w:p w14:paraId="2F180BBF" w14:textId="77777777" w:rsidR="00DB216A" w:rsidRPr="00A2665E" w:rsidRDefault="00DB216A" w:rsidP="00DB216A">
      <w:pPr>
        <w:pStyle w:val="Kommentartext"/>
        <w:rPr>
          <w:b/>
          <w:sz w:val="22"/>
          <w:szCs w:val="22"/>
        </w:rPr>
      </w:pPr>
      <w:r w:rsidRPr="00A2665E">
        <w:rPr>
          <w:b/>
          <w:sz w:val="22"/>
          <w:szCs w:val="22"/>
        </w:rPr>
        <w:t>2. D</w:t>
      </w:r>
      <w:r>
        <w:rPr>
          <w:b/>
          <w:sz w:val="22"/>
          <w:szCs w:val="22"/>
        </w:rPr>
        <w:t>er</w:t>
      </w:r>
      <w:r w:rsidRPr="00A2665E">
        <w:rPr>
          <w:b/>
          <w:sz w:val="22"/>
          <w:szCs w:val="22"/>
        </w:rPr>
        <w:t xml:space="preserve"> </w:t>
      </w:r>
      <w:r>
        <w:rPr>
          <w:b/>
          <w:sz w:val="22"/>
          <w:szCs w:val="22"/>
        </w:rPr>
        <w:t>Nutzen</w:t>
      </w:r>
      <w:r w:rsidRPr="00A2665E">
        <w:rPr>
          <w:b/>
          <w:sz w:val="22"/>
          <w:szCs w:val="22"/>
        </w:rPr>
        <w:t>: Der Wurm muss dem Fisch schmecken…</w:t>
      </w:r>
    </w:p>
    <w:p w14:paraId="488757DB" w14:textId="77777777" w:rsidR="00DB216A" w:rsidRPr="00A2665E" w:rsidRDefault="00DB216A" w:rsidP="00DB216A">
      <w:pPr>
        <w:pStyle w:val="Kommentartext"/>
        <w:rPr>
          <w:sz w:val="22"/>
          <w:szCs w:val="22"/>
        </w:rPr>
      </w:pPr>
      <w:r w:rsidRPr="00A2665E">
        <w:rPr>
          <w:sz w:val="22"/>
          <w:szCs w:val="22"/>
        </w:rPr>
        <w:t xml:space="preserve">…nicht dem Angler. Templates auszufüllen ist lästige Pflicht. Selbst dann, wenn sie für Ihr Unternehmen und das Projekt zugeschnitten sind. Uns begegnet in der Praxis häufig das </w:t>
      </w:r>
      <w:r>
        <w:rPr>
          <w:sz w:val="22"/>
          <w:szCs w:val="22"/>
        </w:rPr>
        <w:t>„</w:t>
      </w:r>
      <w:r w:rsidRPr="00A2665E">
        <w:rPr>
          <w:sz w:val="22"/>
          <w:szCs w:val="22"/>
        </w:rPr>
        <w:t>Management by templates</w:t>
      </w:r>
      <w:r>
        <w:rPr>
          <w:sz w:val="22"/>
          <w:szCs w:val="22"/>
        </w:rPr>
        <w:t>“</w:t>
      </w:r>
      <w:r w:rsidRPr="00A2665E">
        <w:rPr>
          <w:sz w:val="22"/>
          <w:szCs w:val="22"/>
        </w:rPr>
        <w:t>. Leider garantieren Templates allein keinen Erfolg. Viel mehr hilft es Ihnen, wenn Ihr Team versteht, "wofür" die Informationen benötigt werden und welchen Nutzen das Projekt und sie selbst daraus ziehen.</w:t>
      </w:r>
    </w:p>
    <w:p w14:paraId="0B42529D" w14:textId="77777777" w:rsidR="00DB216A" w:rsidRPr="00A2665E" w:rsidRDefault="00DB216A" w:rsidP="00DB216A">
      <w:pPr>
        <w:pStyle w:val="Kommentartext"/>
        <w:rPr>
          <w:sz w:val="22"/>
          <w:szCs w:val="22"/>
        </w:rPr>
      </w:pPr>
    </w:p>
    <w:p w14:paraId="0A6813A6" w14:textId="77777777" w:rsidR="00DB216A" w:rsidRPr="00A2665E" w:rsidRDefault="00DB216A" w:rsidP="00DB216A">
      <w:pPr>
        <w:pStyle w:val="Kommentartext"/>
        <w:rPr>
          <w:sz w:val="22"/>
          <w:szCs w:val="22"/>
        </w:rPr>
      </w:pPr>
    </w:p>
    <w:p w14:paraId="55C68D23" w14:textId="77777777" w:rsidR="00DB216A" w:rsidRPr="00A2665E" w:rsidRDefault="00DB216A" w:rsidP="00DB216A">
      <w:pPr>
        <w:pStyle w:val="Kommentartext"/>
        <w:rPr>
          <w:sz w:val="22"/>
          <w:szCs w:val="22"/>
        </w:rPr>
      </w:pPr>
      <w:r w:rsidRPr="00A2665E">
        <w:rPr>
          <w:sz w:val="22"/>
          <w:szCs w:val="22"/>
        </w:rPr>
        <w:t>Viel Erfolg bei Ihren Projekten wünscht</w:t>
      </w:r>
    </w:p>
    <w:p w14:paraId="3D215CA5" w14:textId="77777777" w:rsidR="00DB216A" w:rsidRPr="00A2665E" w:rsidRDefault="00DB216A" w:rsidP="00DB216A">
      <w:pPr>
        <w:pStyle w:val="Kommentartext"/>
        <w:rPr>
          <w:sz w:val="22"/>
          <w:szCs w:val="22"/>
          <w:lang w:val="en-GB"/>
        </w:rPr>
      </w:pPr>
      <w:r w:rsidRPr="00A2665E">
        <w:rPr>
          <w:sz w:val="22"/>
          <w:szCs w:val="22"/>
          <w:lang w:val="en-GB"/>
        </w:rPr>
        <w:t>Das Maxpert-Team</w:t>
      </w:r>
    </w:p>
    <w:p w14:paraId="43EBF31E" w14:textId="77777777" w:rsidR="00DB216A" w:rsidRDefault="00DB216A" w:rsidP="00DB216A">
      <w:pPr>
        <w:pStyle w:val="Kommentar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EBF3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AE2B8" w14:textId="77777777" w:rsidR="009F55E9" w:rsidRDefault="009F55E9">
      <w:r>
        <w:separator/>
      </w:r>
    </w:p>
  </w:endnote>
  <w:endnote w:type="continuationSeparator" w:id="0">
    <w:p w14:paraId="1856FA8B" w14:textId="77777777" w:rsidR="009F55E9" w:rsidRDefault="009F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C8FE" w14:textId="77777777" w:rsidR="009051D3" w:rsidRDefault="009051D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lang w:val="en-US" w:eastAsia="en-US"/>
      </w:rPr>
      <mc:AlternateContent>
        <mc:Choice Requires="wps">
          <w:drawing>
            <wp:anchor distT="0" distB="0" distL="114300" distR="114300" simplePos="0" relativeHeight="251674624"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26" type="#_x0000_t202" style="position:absolute;margin-left:-43.95pt;margin-top:-85.65pt;width:31.8pt;height:6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D39EB"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59C0149" w14:textId="19C5CA73" w:rsidR="005E1586" w:rsidRPr="00E1547B" w:rsidRDefault="00197483" w:rsidP="009051D3">
    <w:pPr>
      <w:jc w:val="center"/>
      <w:rPr>
        <w:lang w:val="en-GB"/>
      </w:rPr>
    </w:pPr>
    <w:r w:rsidRPr="00E1547B">
      <w:rPr>
        <w:rFonts w:ascii="Arial" w:hAnsi="Arial" w:cs="Arial"/>
        <w:sz w:val="14"/>
        <w:szCs w:val="14"/>
        <w:lang w:val="en-GB"/>
      </w:rPr>
      <w:t xml:space="preserve">Baseline | </w:t>
    </w:r>
    <w:r>
      <w:rPr>
        <w:rFonts w:ascii="Arial" w:hAnsi="Arial" w:cs="Arial"/>
        <w:sz w:val="14"/>
        <w:szCs w:val="14"/>
        <w:lang w:val="en-GB"/>
      </w:rPr>
      <w:fldChar w:fldCharType="begin"/>
    </w:r>
    <w:r w:rsidRPr="00E1547B">
      <w:rPr>
        <w:rFonts w:ascii="Arial" w:hAnsi="Arial" w:cs="Arial"/>
        <w:sz w:val="14"/>
        <w:szCs w:val="14"/>
        <w:lang w:val="en-GB"/>
      </w:rPr>
      <w:instrText xml:space="preserve"> FILENAME \* MERGEFORMAT </w:instrText>
    </w:r>
    <w:r>
      <w:rPr>
        <w:rFonts w:ascii="Arial" w:hAnsi="Arial" w:cs="Arial"/>
        <w:sz w:val="14"/>
        <w:szCs w:val="14"/>
        <w:lang w:val="en-GB"/>
      </w:rPr>
      <w:fldChar w:fldCharType="separate"/>
    </w:r>
    <w:r w:rsidR="009051D3">
      <w:rPr>
        <w:rFonts w:ascii="Arial" w:hAnsi="Arial" w:cs="Arial"/>
        <w:noProof/>
        <w:sz w:val="14"/>
        <w:szCs w:val="14"/>
        <w:lang w:val="en-GB"/>
      </w:rPr>
      <w:t>B.08 Arbeitspaket_V1.0.1</w:t>
    </w:r>
    <w:r w:rsidR="00E1547B" w:rsidRPr="00E1547B">
      <w:rPr>
        <w:rFonts w:ascii="Arial" w:hAnsi="Arial" w:cs="Arial"/>
        <w:noProof/>
        <w:sz w:val="14"/>
        <w:szCs w:val="14"/>
        <w:lang w:val="en-GB"/>
      </w:rPr>
      <w:t>.docx</w:t>
    </w:r>
    <w:r>
      <w:rPr>
        <w:rFonts w:ascii="Arial" w:hAnsi="Arial" w:cs="Arial"/>
        <w:sz w:val="14"/>
        <w:szCs w:val="14"/>
        <w:lang w:val="en-GB"/>
      </w:rPr>
      <w:fldChar w:fldCharType="end"/>
    </w:r>
    <w:r w:rsidR="00DC3CD4">
      <w:rPr>
        <w:rFonts w:ascii="Arial" w:hAnsi="Arial" w:cs="Arial"/>
        <w:sz w:val="14"/>
        <w:szCs w:val="14"/>
        <w:lang w:val="en-GB"/>
      </w:rPr>
      <w:tab/>
    </w:r>
    <w:r w:rsidR="003D2361">
      <w:rPr>
        <w:rFonts w:ascii="Arial" w:hAnsi="Arial" w:cs="Arial"/>
        <w:sz w:val="14"/>
        <w:szCs w:val="14"/>
        <w:lang w:val="en-GB"/>
      </w:rPr>
      <w:tab/>
    </w:r>
    <w:r w:rsidR="00DC3CD4">
      <w:rPr>
        <w:rFonts w:ascii="Arial" w:hAnsi="Arial" w:cs="Arial"/>
        <w:sz w:val="14"/>
        <w:szCs w:val="14"/>
        <w:lang w:val="en-GB"/>
      </w:rPr>
      <w:tab/>
    </w:r>
    <w:r w:rsidR="006830FB" w:rsidRPr="00E1547B">
      <w:rPr>
        <w:rFonts w:ascii="Arial" w:hAnsi="Arial" w:cs="Arial"/>
        <w:sz w:val="14"/>
        <w:szCs w:val="14"/>
        <w:lang w:val="en-GB"/>
      </w:rPr>
      <w:t xml:space="preserve">  </w:t>
    </w:r>
    <w:r w:rsidR="009051D3">
      <w:rPr>
        <w:rFonts w:ascii="Arial" w:hAnsi="Arial" w:cs="Arial"/>
        <w:sz w:val="14"/>
        <w:szCs w:val="14"/>
        <w:lang w:val="en-GB"/>
      </w:rPr>
      <w:tab/>
    </w:r>
    <w:r w:rsidR="009051D3">
      <w:rPr>
        <w:rFonts w:ascii="Arial" w:hAnsi="Arial" w:cs="Arial"/>
        <w:sz w:val="14"/>
        <w:szCs w:val="14"/>
        <w:lang w:val="en-GB"/>
      </w:rPr>
      <w:tab/>
    </w:r>
    <w:r w:rsidR="009051D3">
      <w:rPr>
        <w:rFonts w:ascii="Arial" w:hAnsi="Arial" w:cs="Arial"/>
        <w:sz w:val="14"/>
        <w:szCs w:val="14"/>
        <w:lang w:val="en-GB"/>
      </w:rPr>
      <w:tab/>
    </w:r>
    <w:r w:rsidR="009051D3">
      <w:rPr>
        <w:rFonts w:ascii="Arial" w:hAnsi="Arial" w:cs="Arial"/>
        <w:sz w:val="14"/>
        <w:szCs w:val="14"/>
        <w:lang w:val="en-GB"/>
      </w:rPr>
      <w:tab/>
    </w:r>
    <w:r w:rsidR="009051D3">
      <w:rPr>
        <w:rFonts w:ascii="Arial" w:hAnsi="Arial" w:cs="Arial"/>
        <w:sz w:val="14"/>
        <w:szCs w:val="14"/>
        <w:lang w:val="en-GB"/>
      </w:rPr>
      <w:tab/>
    </w:r>
    <w:r w:rsidR="009051D3">
      <w:rPr>
        <w:rFonts w:ascii="Arial" w:hAnsi="Arial" w:cs="Arial"/>
        <w:sz w:val="14"/>
        <w:szCs w:val="14"/>
        <w:lang w:val="en-GB"/>
      </w:rPr>
      <w:tab/>
    </w:r>
    <w:r w:rsidRPr="00E1547B">
      <w:rPr>
        <w:rFonts w:ascii="Arial" w:hAnsi="Arial" w:cs="Arial"/>
        <w:sz w:val="14"/>
        <w:szCs w:val="14"/>
        <w:lang w:val="en-GB"/>
      </w:rPr>
      <w:t xml:space="preserve">Seite </w:t>
    </w:r>
    <w:r w:rsidRPr="005B55B6">
      <w:rPr>
        <w:rFonts w:ascii="Arial" w:hAnsi="Arial" w:cs="Arial"/>
        <w:sz w:val="14"/>
        <w:szCs w:val="14"/>
      </w:rPr>
      <w:fldChar w:fldCharType="begin"/>
    </w:r>
    <w:r w:rsidRPr="00E1547B">
      <w:rPr>
        <w:rFonts w:ascii="Arial" w:hAnsi="Arial" w:cs="Arial"/>
        <w:sz w:val="14"/>
        <w:szCs w:val="14"/>
        <w:lang w:val="en-GB"/>
      </w:rPr>
      <w:instrText xml:space="preserve"> PAGE </w:instrText>
    </w:r>
    <w:r w:rsidRPr="005B55B6">
      <w:rPr>
        <w:rFonts w:ascii="Arial" w:hAnsi="Arial" w:cs="Arial"/>
        <w:sz w:val="14"/>
        <w:szCs w:val="14"/>
      </w:rPr>
      <w:fldChar w:fldCharType="separate"/>
    </w:r>
    <w:r w:rsidR="00CA1D11">
      <w:rPr>
        <w:rFonts w:ascii="Arial" w:hAnsi="Arial" w:cs="Arial"/>
        <w:noProof/>
        <w:sz w:val="14"/>
        <w:szCs w:val="14"/>
        <w:lang w:val="en-GB"/>
      </w:rPr>
      <w:t>3</w:t>
    </w:r>
    <w:r w:rsidRPr="005B55B6">
      <w:rPr>
        <w:rFonts w:ascii="Arial" w:hAnsi="Arial" w:cs="Arial"/>
        <w:sz w:val="14"/>
        <w:szCs w:val="14"/>
      </w:rPr>
      <w:fldChar w:fldCharType="end"/>
    </w:r>
    <w:r w:rsidRPr="00E1547B">
      <w:rPr>
        <w:rFonts w:ascii="Arial" w:hAnsi="Arial" w:cs="Arial"/>
        <w:sz w:val="14"/>
        <w:szCs w:val="14"/>
        <w:lang w:val="en-GB"/>
      </w:rPr>
      <w:t xml:space="preserve"> von </w:t>
    </w:r>
    <w:r w:rsidRPr="005B55B6">
      <w:rPr>
        <w:rFonts w:ascii="Arial" w:hAnsi="Arial" w:cs="Arial"/>
        <w:sz w:val="14"/>
        <w:szCs w:val="14"/>
      </w:rPr>
      <w:fldChar w:fldCharType="begin"/>
    </w:r>
    <w:r w:rsidRPr="00E1547B">
      <w:rPr>
        <w:rFonts w:ascii="Arial" w:hAnsi="Arial" w:cs="Arial"/>
        <w:sz w:val="14"/>
        <w:szCs w:val="14"/>
        <w:lang w:val="en-GB"/>
      </w:rPr>
      <w:instrText xml:space="preserve"> NUMPAGES </w:instrText>
    </w:r>
    <w:r w:rsidRPr="005B55B6">
      <w:rPr>
        <w:rFonts w:ascii="Arial" w:hAnsi="Arial" w:cs="Arial"/>
        <w:sz w:val="14"/>
        <w:szCs w:val="14"/>
      </w:rPr>
      <w:fldChar w:fldCharType="separate"/>
    </w:r>
    <w:r w:rsidR="00CA1D11">
      <w:rPr>
        <w:rFonts w:ascii="Arial" w:hAnsi="Arial" w:cs="Arial"/>
        <w:noProof/>
        <w:sz w:val="14"/>
        <w:szCs w:val="14"/>
        <w:lang w:val="en-GB"/>
      </w:rPr>
      <w:t>3</w:t>
    </w:r>
    <w:r w:rsidRPr="005B55B6">
      <w:rPr>
        <w:rFonts w:ascii="Arial" w:hAnsi="Arial" w:cs="Arial"/>
        <w:sz w:val="14"/>
        <w:szCs w:val="14"/>
      </w:rPr>
      <w:fldChar w:fldCharType="end"/>
    </w:r>
    <w:r w:rsidR="009051D3" w:rsidRPr="009051D3">
      <w:rPr>
        <w:rFonts w:ascii="Arial" w:hAnsi="Arial" w:cs="Arial"/>
        <w:sz w:val="14"/>
        <w:szCs w:val="14"/>
        <w:lang w:val="en-GB"/>
      </w:rPr>
      <w:t xml:space="preserve"> </w:t>
    </w:r>
    <w:r w:rsidR="009051D3" w:rsidRPr="00E1547B">
      <w:rPr>
        <w:rFonts w:ascii="Arial" w:hAnsi="Arial" w:cs="Arial"/>
        <w:sz w:val="14"/>
        <w:szCs w:val="14"/>
        <w:lang w:val="en-GB"/>
      </w:rPr>
      <w:t>PRINCE2</w:t>
    </w:r>
    <w:r w:rsidR="009051D3" w:rsidRPr="00E1547B">
      <w:rPr>
        <w:rFonts w:ascii="Arial" w:hAnsi="Arial" w:cs="Arial"/>
        <w:sz w:val="14"/>
        <w:szCs w:val="14"/>
        <w:vertAlign w:val="superscript"/>
        <w:lang w:val="en-GB"/>
      </w:rPr>
      <w:t>®</w:t>
    </w:r>
    <w:r w:rsidR="009051D3" w:rsidRPr="00E1547B">
      <w:rPr>
        <w:rFonts w:ascii="Arial" w:hAnsi="Arial" w:cs="Arial"/>
        <w:sz w:val="14"/>
        <w:szCs w:val="14"/>
        <w:lang w:val="en-GB"/>
      </w:rPr>
      <w:t xml:space="preserve"> is a Registered Trade Mark of AXELOS Limited</w:t>
    </w:r>
    <w:r w:rsidR="009051D3">
      <w:rPr>
        <w:rFonts w:ascii="Arial" w:hAnsi="Arial" w:cs="Arial"/>
        <w:sz w:val="14"/>
        <w:szCs w:val="14"/>
        <w:lang w:val="en-GB"/>
      </w:rPr>
      <w:t xml:space="preserve">, </w:t>
    </w:r>
    <w:r w:rsidR="009051D3" w:rsidRPr="008C76CA">
      <w:rPr>
        <w:rFonts w:ascii="Arial" w:hAnsi="Arial" w:cs="Arial"/>
        <w:sz w:val="14"/>
        <w:szCs w:val="14"/>
        <w:lang w:val="en-US"/>
      </w:rPr>
      <w:t xml:space="preserve">used under permission of AXELOS Limited. </w:t>
    </w:r>
    <w:r w:rsidR="009051D3" w:rsidRPr="00642B38">
      <w:rPr>
        <w:rFonts w:ascii="Arial" w:hAnsi="Arial" w:cs="Arial"/>
        <w:sz w:val="14"/>
        <w:szCs w:val="14"/>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F2697" w14:textId="77777777" w:rsidR="009051D3" w:rsidRDefault="009051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210D0" w14:textId="77777777" w:rsidR="009F55E9" w:rsidRDefault="009F55E9">
      <w:r>
        <w:separator/>
      </w:r>
    </w:p>
  </w:footnote>
  <w:footnote w:type="continuationSeparator" w:id="0">
    <w:p w14:paraId="01DFB9D5" w14:textId="77777777" w:rsidR="009F55E9" w:rsidRDefault="009F5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3B7CB" w14:textId="77777777" w:rsidR="009051D3" w:rsidRDefault="009051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935" w14:textId="58DCA9D2" w:rsidR="005E1586" w:rsidRPr="00DE654C" w:rsidRDefault="00A56566" w:rsidP="00DE654C">
    <w:pPr>
      <w:pStyle w:val="Kopfzeile"/>
    </w:pPr>
    <w:r w:rsidRPr="00A56566">
      <w:rPr>
        <w:noProof/>
        <w:lang w:val="en-US" w:eastAsia="en-US"/>
      </w:rPr>
      <w:drawing>
        <wp:anchor distT="0" distB="0" distL="114300" distR="114300" simplePos="0" relativeHeight="251668480" behindDoc="0" locked="0" layoutInCell="1" allowOverlap="1" wp14:anchorId="22D04C17" wp14:editId="4DEF3873">
          <wp:simplePos x="0" y="0"/>
          <wp:positionH relativeFrom="column">
            <wp:posOffset>5067300</wp:posOffset>
          </wp:positionH>
          <wp:positionV relativeFrom="paragraph">
            <wp:posOffset>-71120</wp:posOffset>
          </wp:positionV>
          <wp:extent cx="1514475" cy="361950"/>
          <wp:effectExtent l="0" t="0" r="9525" b="0"/>
          <wp:wrapSquare wrapText="bothSides"/>
          <wp:docPr id="2"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lang w:val="en-US" w:eastAsia="en-US"/>
      </w:rPr>
      <mc:AlternateContent>
        <mc:Choice Requires="wps">
          <w:drawing>
            <wp:anchor distT="0" distB="0" distL="114300" distR="114300" simplePos="0" relativeHeight="251663360" behindDoc="0" locked="0" layoutInCell="1" allowOverlap="1" wp14:anchorId="2B9117AE" wp14:editId="246BCE0F">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CE2F1"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81DC" w14:textId="77777777" w:rsidR="009051D3" w:rsidRDefault="009051D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5"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1"/>
  </w:num>
  <w:num w:numId="5">
    <w:abstractNumId w:val="3"/>
  </w:num>
  <w:num w:numId="6">
    <w:abstractNumId w:val="12"/>
  </w:num>
  <w:num w:numId="7">
    <w:abstractNumId w:val="10"/>
  </w:num>
  <w:num w:numId="8">
    <w:abstractNumId w:val="0"/>
  </w:num>
  <w:num w:numId="9">
    <w:abstractNumId w:val="8"/>
  </w:num>
  <w:num w:numId="10">
    <w:abstractNumId w:val="7"/>
  </w:num>
  <w:num w:numId="11">
    <w:abstractNumId w:val="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luttenberger@maxpert.de">
    <w15:presenceInfo w15:providerId="AD" w15:userId="S-1-5-21-2021614516-548231969-623647154-2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2"/>
    <w:rsid w:val="00002547"/>
    <w:rsid w:val="000049D2"/>
    <w:rsid w:val="000135A7"/>
    <w:rsid w:val="00016F72"/>
    <w:rsid w:val="00030FCF"/>
    <w:rsid w:val="000478DD"/>
    <w:rsid w:val="00067C98"/>
    <w:rsid w:val="00074231"/>
    <w:rsid w:val="0008282D"/>
    <w:rsid w:val="00082BA5"/>
    <w:rsid w:val="00096CE7"/>
    <w:rsid w:val="000971F5"/>
    <w:rsid w:val="000A3DFD"/>
    <w:rsid w:val="000A3F96"/>
    <w:rsid w:val="000F7D4A"/>
    <w:rsid w:val="001060CA"/>
    <w:rsid w:val="001431BA"/>
    <w:rsid w:val="001444A1"/>
    <w:rsid w:val="00153DC4"/>
    <w:rsid w:val="00156369"/>
    <w:rsid w:val="001734DE"/>
    <w:rsid w:val="001739F2"/>
    <w:rsid w:val="00197483"/>
    <w:rsid w:val="001A2DD2"/>
    <w:rsid w:val="001B5817"/>
    <w:rsid w:val="001C1881"/>
    <w:rsid w:val="001C6E9C"/>
    <w:rsid w:val="001D3F2D"/>
    <w:rsid w:val="001F1919"/>
    <w:rsid w:val="0020262F"/>
    <w:rsid w:val="00203361"/>
    <w:rsid w:val="002107FC"/>
    <w:rsid w:val="00215A8D"/>
    <w:rsid w:val="00222798"/>
    <w:rsid w:val="00230C0F"/>
    <w:rsid w:val="00242AFF"/>
    <w:rsid w:val="00246211"/>
    <w:rsid w:val="00247DC6"/>
    <w:rsid w:val="002535F2"/>
    <w:rsid w:val="0026042A"/>
    <w:rsid w:val="00271431"/>
    <w:rsid w:val="00272C5A"/>
    <w:rsid w:val="002922EA"/>
    <w:rsid w:val="00292D8B"/>
    <w:rsid w:val="002B0916"/>
    <w:rsid w:val="002D4123"/>
    <w:rsid w:val="002F0085"/>
    <w:rsid w:val="002F26B6"/>
    <w:rsid w:val="002F381C"/>
    <w:rsid w:val="002F58B9"/>
    <w:rsid w:val="003008F5"/>
    <w:rsid w:val="00310E00"/>
    <w:rsid w:val="00327354"/>
    <w:rsid w:val="00347E12"/>
    <w:rsid w:val="00382C2C"/>
    <w:rsid w:val="00383846"/>
    <w:rsid w:val="00390B86"/>
    <w:rsid w:val="0039421C"/>
    <w:rsid w:val="00394623"/>
    <w:rsid w:val="0039683A"/>
    <w:rsid w:val="003A26F1"/>
    <w:rsid w:val="003B043E"/>
    <w:rsid w:val="003B1A14"/>
    <w:rsid w:val="003B2EBB"/>
    <w:rsid w:val="003D07C5"/>
    <w:rsid w:val="003D2361"/>
    <w:rsid w:val="003D319F"/>
    <w:rsid w:val="003D5516"/>
    <w:rsid w:val="003F25C6"/>
    <w:rsid w:val="003F60EE"/>
    <w:rsid w:val="003F6610"/>
    <w:rsid w:val="00421748"/>
    <w:rsid w:val="00422649"/>
    <w:rsid w:val="00423535"/>
    <w:rsid w:val="00430BF6"/>
    <w:rsid w:val="004314F2"/>
    <w:rsid w:val="0044579B"/>
    <w:rsid w:val="00453103"/>
    <w:rsid w:val="004636F1"/>
    <w:rsid w:val="00480696"/>
    <w:rsid w:val="004B13F7"/>
    <w:rsid w:val="004C56DB"/>
    <w:rsid w:val="004D1662"/>
    <w:rsid w:val="004D24F0"/>
    <w:rsid w:val="004E1140"/>
    <w:rsid w:val="004F0983"/>
    <w:rsid w:val="004F10BC"/>
    <w:rsid w:val="00500EBD"/>
    <w:rsid w:val="00505355"/>
    <w:rsid w:val="00505C88"/>
    <w:rsid w:val="00516B63"/>
    <w:rsid w:val="0052401A"/>
    <w:rsid w:val="00531E4A"/>
    <w:rsid w:val="00533EDD"/>
    <w:rsid w:val="00564B4A"/>
    <w:rsid w:val="00567A62"/>
    <w:rsid w:val="00570E1F"/>
    <w:rsid w:val="00582852"/>
    <w:rsid w:val="00584B33"/>
    <w:rsid w:val="00587023"/>
    <w:rsid w:val="005A3450"/>
    <w:rsid w:val="005B2C78"/>
    <w:rsid w:val="005B34E8"/>
    <w:rsid w:val="005B55B6"/>
    <w:rsid w:val="005B7EE3"/>
    <w:rsid w:val="005C3E1A"/>
    <w:rsid w:val="005C6202"/>
    <w:rsid w:val="005D1D6C"/>
    <w:rsid w:val="005D6FF0"/>
    <w:rsid w:val="005E1586"/>
    <w:rsid w:val="005F72B1"/>
    <w:rsid w:val="006055EC"/>
    <w:rsid w:val="00612856"/>
    <w:rsid w:val="0061583F"/>
    <w:rsid w:val="00637D9E"/>
    <w:rsid w:val="00651D22"/>
    <w:rsid w:val="00655F51"/>
    <w:rsid w:val="00666794"/>
    <w:rsid w:val="00667092"/>
    <w:rsid w:val="00672CDA"/>
    <w:rsid w:val="006830FB"/>
    <w:rsid w:val="00683172"/>
    <w:rsid w:val="00683F59"/>
    <w:rsid w:val="00691AEC"/>
    <w:rsid w:val="0069324C"/>
    <w:rsid w:val="00693E40"/>
    <w:rsid w:val="00696562"/>
    <w:rsid w:val="006A2E28"/>
    <w:rsid w:val="006B5113"/>
    <w:rsid w:val="006B5EEC"/>
    <w:rsid w:val="006C114E"/>
    <w:rsid w:val="006C376E"/>
    <w:rsid w:val="006C4CD4"/>
    <w:rsid w:val="006C6419"/>
    <w:rsid w:val="006D23FD"/>
    <w:rsid w:val="006D3F9A"/>
    <w:rsid w:val="006D42CD"/>
    <w:rsid w:val="006D771B"/>
    <w:rsid w:val="006E36E8"/>
    <w:rsid w:val="006E37E8"/>
    <w:rsid w:val="006F095D"/>
    <w:rsid w:val="006F1625"/>
    <w:rsid w:val="00700BFF"/>
    <w:rsid w:val="00703998"/>
    <w:rsid w:val="00705688"/>
    <w:rsid w:val="00710391"/>
    <w:rsid w:val="0071538A"/>
    <w:rsid w:val="007161D3"/>
    <w:rsid w:val="007222A7"/>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E4F1B"/>
    <w:rsid w:val="007F2342"/>
    <w:rsid w:val="0080773A"/>
    <w:rsid w:val="008079EE"/>
    <w:rsid w:val="00813B55"/>
    <w:rsid w:val="0082704E"/>
    <w:rsid w:val="008516E8"/>
    <w:rsid w:val="008525B5"/>
    <w:rsid w:val="00854E49"/>
    <w:rsid w:val="0087201F"/>
    <w:rsid w:val="00876CB4"/>
    <w:rsid w:val="008A7A57"/>
    <w:rsid w:val="008B35DC"/>
    <w:rsid w:val="008B75C3"/>
    <w:rsid w:val="008C76CA"/>
    <w:rsid w:val="008D6C7B"/>
    <w:rsid w:val="008F0FA1"/>
    <w:rsid w:val="00901ECF"/>
    <w:rsid w:val="009023F8"/>
    <w:rsid w:val="009051D3"/>
    <w:rsid w:val="00911965"/>
    <w:rsid w:val="00911D9E"/>
    <w:rsid w:val="00924B50"/>
    <w:rsid w:val="00925380"/>
    <w:rsid w:val="00943485"/>
    <w:rsid w:val="009703AE"/>
    <w:rsid w:val="00974D04"/>
    <w:rsid w:val="00977193"/>
    <w:rsid w:val="009858AE"/>
    <w:rsid w:val="00986D88"/>
    <w:rsid w:val="0099702D"/>
    <w:rsid w:val="009B1F46"/>
    <w:rsid w:val="009C1B3F"/>
    <w:rsid w:val="009C271C"/>
    <w:rsid w:val="009C5FC9"/>
    <w:rsid w:val="009D53DE"/>
    <w:rsid w:val="009F1812"/>
    <w:rsid w:val="009F55E9"/>
    <w:rsid w:val="00A00910"/>
    <w:rsid w:val="00A039EE"/>
    <w:rsid w:val="00A0520F"/>
    <w:rsid w:val="00A17A48"/>
    <w:rsid w:val="00A2665E"/>
    <w:rsid w:val="00A317AC"/>
    <w:rsid w:val="00A36BA4"/>
    <w:rsid w:val="00A42C80"/>
    <w:rsid w:val="00A5317B"/>
    <w:rsid w:val="00A564AD"/>
    <w:rsid w:val="00A56566"/>
    <w:rsid w:val="00A611BC"/>
    <w:rsid w:val="00A6398D"/>
    <w:rsid w:val="00A63AE3"/>
    <w:rsid w:val="00A73A35"/>
    <w:rsid w:val="00A778B4"/>
    <w:rsid w:val="00A86010"/>
    <w:rsid w:val="00AB6BA9"/>
    <w:rsid w:val="00AC3F4B"/>
    <w:rsid w:val="00AD244A"/>
    <w:rsid w:val="00AE6C24"/>
    <w:rsid w:val="00AF6A17"/>
    <w:rsid w:val="00AF7E7F"/>
    <w:rsid w:val="00B04A2E"/>
    <w:rsid w:val="00B0746D"/>
    <w:rsid w:val="00B1214A"/>
    <w:rsid w:val="00B14DEC"/>
    <w:rsid w:val="00B30962"/>
    <w:rsid w:val="00B33F4B"/>
    <w:rsid w:val="00B54FE0"/>
    <w:rsid w:val="00B562C6"/>
    <w:rsid w:val="00B56C83"/>
    <w:rsid w:val="00B6095F"/>
    <w:rsid w:val="00B653FD"/>
    <w:rsid w:val="00B677A8"/>
    <w:rsid w:val="00B67D57"/>
    <w:rsid w:val="00B86717"/>
    <w:rsid w:val="00B96395"/>
    <w:rsid w:val="00BA5EA0"/>
    <w:rsid w:val="00BB4BF1"/>
    <w:rsid w:val="00BB5FF7"/>
    <w:rsid w:val="00BC6FAC"/>
    <w:rsid w:val="00BD03A3"/>
    <w:rsid w:val="00BD11FA"/>
    <w:rsid w:val="00BD1F0A"/>
    <w:rsid w:val="00BD3764"/>
    <w:rsid w:val="00BD739A"/>
    <w:rsid w:val="00BE08DB"/>
    <w:rsid w:val="00BE2CD9"/>
    <w:rsid w:val="00BE4EF1"/>
    <w:rsid w:val="00C0471D"/>
    <w:rsid w:val="00C11F5A"/>
    <w:rsid w:val="00C34A5C"/>
    <w:rsid w:val="00C35020"/>
    <w:rsid w:val="00C459CE"/>
    <w:rsid w:val="00C660B6"/>
    <w:rsid w:val="00C70F1A"/>
    <w:rsid w:val="00C7175F"/>
    <w:rsid w:val="00C77725"/>
    <w:rsid w:val="00C936E3"/>
    <w:rsid w:val="00C9767C"/>
    <w:rsid w:val="00CA1A82"/>
    <w:rsid w:val="00CA1D11"/>
    <w:rsid w:val="00CA7317"/>
    <w:rsid w:val="00CD069A"/>
    <w:rsid w:val="00CF77ED"/>
    <w:rsid w:val="00D01D02"/>
    <w:rsid w:val="00D102F7"/>
    <w:rsid w:val="00D10706"/>
    <w:rsid w:val="00D1444B"/>
    <w:rsid w:val="00D442A2"/>
    <w:rsid w:val="00D5431E"/>
    <w:rsid w:val="00D714FA"/>
    <w:rsid w:val="00D734C8"/>
    <w:rsid w:val="00D92893"/>
    <w:rsid w:val="00D954C8"/>
    <w:rsid w:val="00D95F61"/>
    <w:rsid w:val="00D976B2"/>
    <w:rsid w:val="00DA3B00"/>
    <w:rsid w:val="00DA3B95"/>
    <w:rsid w:val="00DA7C0C"/>
    <w:rsid w:val="00DB216A"/>
    <w:rsid w:val="00DB377F"/>
    <w:rsid w:val="00DC3CD4"/>
    <w:rsid w:val="00DC607C"/>
    <w:rsid w:val="00DD320D"/>
    <w:rsid w:val="00DE36EF"/>
    <w:rsid w:val="00DE654C"/>
    <w:rsid w:val="00E00F52"/>
    <w:rsid w:val="00E1547B"/>
    <w:rsid w:val="00E20E74"/>
    <w:rsid w:val="00E23FB5"/>
    <w:rsid w:val="00E27A37"/>
    <w:rsid w:val="00E310FA"/>
    <w:rsid w:val="00E36F3A"/>
    <w:rsid w:val="00E43AC7"/>
    <w:rsid w:val="00E451AE"/>
    <w:rsid w:val="00E857AB"/>
    <w:rsid w:val="00E85FF7"/>
    <w:rsid w:val="00EA3644"/>
    <w:rsid w:val="00EA70FC"/>
    <w:rsid w:val="00EA722F"/>
    <w:rsid w:val="00ED458E"/>
    <w:rsid w:val="00ED72A5"/>
    <w:rsid w:val="00EE0955"/>
    <w:rsid w:val="00EE4377"/>
    <w:rsid w:val="00EE72D6"/>
    <w:rsid w:val="00EF1A8F"/>
    <w:rsid w:val="00EF3B82"/>
    <w:rsid w:val="00EF7F73"/>
    <w:rsid w:val="00F056E3"/>
    <w:rsid w:val="00F12AF0"/>
    <w:rsid w:val="00F157F5"/>
    <w:rsid w:val="00F16FDA"/>
    <w:rsid w:val="00F17505"/>
    <w:rsid w:val="00F31DE6"/>
    <w:rsid w:val="00F406EA"/>
    <w:rsid w:val="00F42893"/>
    <w:rsid w:val="00F43A1A"/>
    <w:rsid w:val="00F50710"/>
    <w:rsid w:val="00F55311"/>
    <w:rsid w:val="00F57F2A"/>
    <w:rsid w:val="00F63426"/>
    <w:rsid w:val="00F67A99"/>
    <w:rsid w:val="00F67AC5"/>
    <w:rsid w:val="00F73E76"/>
    <w:rsid w:val="00F80881"/>
    <w:rsid w:val="00F835C0"/>
    <w:rsid w:val="00F8602E"/>
    <w:rsid w:val="00F9160E"/>
    <w:rsid w:val="00FA4179"/>
    <w:rsid w:val="00FB4489"/>
    <w:rsid w:val="00FC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5555"/>
  <w15:docId w15:val="{A4C776C9-2DA9-4DC9-B7EC-6DC3B728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8F5"/>
    <w:pPr>
      <w:spacing w:line="360" w:lineRule="auto"/>
    </w:pPr>
    <w:rPr>
      <w:rFonts w:ascii="Calibri" w:hAnsi="Calibri"/>
      <w:sz w:val="24"/>
      <w:lang w:val="de-DE"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 w:type="paragraph" w:customStyle="1" w:styleId="Paragraph">
    <w:name w:val="Paragraph"/>
    <w:basedOn w:val="Standard"/>
    <w:rsid w:val="00A86010"/>
    <w:pPr>
      <w:spacing w:after="120" w:line="240" w:lineRule="auto"/>
    </w:pPr>
    <w:rPr>
      <w:rFonts w:ascii="Arial" w:hAnsi="Arial" w:cs="Arial"/>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DC7D-8C1B-4255-8565-BD9B34D0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katja.leinbach@maxpert.de</cp:lastModifiedBy>
  <cp:revision>6</cp:revision>
  <cp:lastPrinted>2014-11-06T14:03:00Z</cp:lastPrinted>
  <dcterms:created xsi:type="dcterms:W3CDTF">2016-11-07T13:06:00Z</dcterms:created>
  <dcterms:modified xsi:type="dcterms:W3CDTF">2016-11-09T14:33:00Z</dcterms:modified>
</cp:coreProperties>
</file>