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Ind w:w="-24"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215931" w:rsidRPr="006C114E" w14:paraId="092430C2"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4F0EE2EB" w14:textId="15AFB178" w:rsidR="00215931" w:rsidRPr="00FB4489" w:rsidRDefault="00215931" w:rsidP="00672909">
            <w:pPr>
              <w:spacing w:line="240" w:lineRule="auto"/>
              <w:rPr>
                <w:rFonts w:ascii="Arial" w:hAnsi="Arial" w:cs="Arial"/>
                <w:bCs/>
                <w:color w:val="000000" w:themeColor="text1"/>
                <w:szCs w:val="24"/>
              </w:rPr>
            </w:pPr>
            <w:commentRangeStart w:id="0"/>
            <w:r>
              <w:rPr>
                <w:rFonts w:ascii="Arial" w:hAnsi="Arial" w:cs="Arial"/>
                <w:b/>
                <w:bCs/>
                <w:color w:val="000000" w:themeColor="text1"/>
                <w:szCs w:val="24"/>
              </w:rPr>
              <w:t>B</w:t>
            </w:r>
            <w:commentRangeEnd w:id="0"/>
            <w:r>
              <w:rPr>
                <w:rStyle w:val="Kommentarzeichen"/>
              </w:rPr>
              <w:commentReference w:id="0"/>
            </w:r>
            <w:r w:rsidR="001107D2">
              <w:rPr>
                <w:rFonts w:ascii="Arial" w:hAnsi="Arial" w:cs="Arial"/>
                <w:b/>
                <w:bCs/>
                <w:color w:val="000000" w:themeColor="text1"/>
                <w:szCs w:val="24"/>
              </w:rPr>
              <w:t>.12</w:t>
            </w:r>
            <w:bookmarkStart w:id="1" w:name="_GoBack"/>
            <w:bookmarkEnd w:id="1"/>
            <w:r>
              <w:rPr>
                <w:rFonts w:ascii="Arial" w:hAnsi="Arial" w:cs="Arial"/>
                <w:b/>
                <w:bCs/>
                <w:color w:val="000000" w:themeColor="text1"/>
                <w:szCs w:val="24"/>
              </w:rPr>
              <w:t xml:space="preserve"> Kommunikationsmanagementstrategie</w:t>
            </w:r>
          </w:p>
        </w:tc>
      </w:tr>
      <w:tr w:rsidR="00215931" w:rsidRPr="00683172" w14:paraId="62C5F42E"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4C6F3EB8" w14:textId="77777777" w:rsidR="00215931" w:rsidRPr="00683172" w:rsidRDefault="00215931" w:rsidP="00672909">
            <w:pPr>
              <w:spacing w:line="240" w:lineRule="auto"/>
              <w:rPr>
                <w:rFonts w:ascii="Arial" w:hAnsi="Arial" w:cs="Arial"/>
                <w:bCs/>
                <w:color w:val="000000" w:themeColor="text1"/>
                <w:sz w:val="2"/>
                <w:szCs w:val="2"/>
              </w:rPr>
            </w:pPr>
          </w:p>
        </w:tc>
      </w:tr>
      <w:tr w:rsidR="00215931" w:rsidRPr="006C114E" w14:paraId="643FB211"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5F3572A8" w14:textId="77777777" w:rsidR="00215931" w:rsidRPr="00F43A1A" w:rsidRDefault="00215931" w:rsidP="00672909">
            <w:pPr>
              <w:spacing w:line="240" w:lineRule="auto"/>
              <w:rPr>
                <w:rFonts w:ascii="Arial" w:hAnsi="Arial" w:cs="Arial"/>
                <w:bCs/>
                <w:color w:val="000000" w:themeColor="text1"/>
                <w:sz w:val="20"/>
              </w:rPr>
            </w:pPr>
            <w:r w:rsidRPr="006C114E">
              <w:rPr>
                <w:rFonts w:ascii="Arial" w:hAnsi="Arial" w:cs="Arial"/>
                <w:bCs/>
                <w:color w:val="000000" w:themeColor="text1"/>
                <w:sz w:val="20"/>
              </w:rPr>
              <w:t>Projektname:</w:t>
            </w:r>
            <w:r>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207C9117" w14:textId="77777777" w:rsidR="00215931" w:rsidRPr="00B56C83" w:rsidRDefault="00215931"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65D6F512" w14:textId="77777777" w:rsidR="00215931" w:rsidRPr="006C114E" w:rsidRDefault="00215931" w:rsidP="00672909">
            <w:pPr>
              <w:spacing w:line="240" w:lineRule="auto"/>
              <w:rPr>
                <w:rFonts w:ascii="Arial" w:hAnsi="Arial" w:cs="Arial"/>
                <w:color w:val="000000" w:themeColor="text1"/>
                <w:sz w:val="20"/>
              </w:rPr>
            </w:pPr>
            <w:r>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0284ABF4" w14:textId="77777777" w:rsidR="00215931" w:rsidRPr="00B56C83" w:rsidRDefault="00215931"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36C55F25" w14:textId="77777777" w:rsidR="00215931" w:rsidRPr="006C114E" w:rsidRDefault="00215931"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4CDFEE6D" w14:textId="77777777" w:rsidR="00215931" w:rsidRPr="00B56C83" w:rsidRDefault="00215931"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45CAB03A" w14:textId="77777777" w:rsidR="00215931" w:rsidRPr="006C114E" w:rsidRDefault="00215931"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0BD778BD" w14:textId="77777777" w:rsidR="00215931" w:rsidRPr="00B56C83" w:rsidRDefault="00215931" w:rsidP="00672909">
            <w:pPr>
              <w:spacing w:line="240" w:lineRule="auto"/>
              <w:rPr>
                <w:rFonts w:ascii="Arial" w:hAnsi="Arial" w:cs="Arial"/>
                <w:b/>
                <w:color w:val="000000" w:themeColor="text1"/>
                <w:sz w:val="20"/>
              </w:rPr>
            </w:pPr>
          </w:p>
        </w:tc>
      </w:tr>
      <w:tr w:rsidR="00215931" w:rsidRPr="006C114E" w14:paraId="6BB4FE69" w14:textId="77777777" w:rsidTr="00A53AC5">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7A9F13FC" w14:textId="0A19230E" w:rsidR="00215931" w:rsidRPr="00F43A1A" w:rsidRDefault="00A53AC5" w:rsidP="00A53AC5">
            <w:pPr>
              <w:spacing w:line="240" w:lineRule="auto"/>
              <w:rPr>
                <w:rFonts w:ascii="Arial" w:hAnsi="Arial" w:cs="Arial"/>
                <w:bCs/>
                <w:color w:val="000000" w:themeColor="text1"/>
                <w:sz w:val="20"/>
              </w:rPr>
            </w:pPr>
            <w:r>
              <w:rPr>
                <w:rFonts w:ascii="Arial" w:hAnsi="Arial" w:cs="Arial"/>
                <w:bCs/>
                <w:color w:val="000000" w:themeColor="text1"/>
                <w:sz w:val="20"/>
              </w:rPr>
              <w:t>Titel</w:t>
            </w:r>
            <w:r w:rsidR="00215931" w:rsidRPr="006C114E">
              <w:rPr>
                <w:rFonts w:ascii="Arial" w:hAnsi="Arial" w:cs="Arial"/>
                <w:bCs/>
                <w:color w:val="000000" w:themeColor="text1"/>
                <w:sz w:val="20"/>
              </w:rPr>
              <w:t>:</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11E7264C" w14:textId="05011332" w:rsidR="00215931" w:rsidRPr="00A53AC5" w:rsidRDefault="00215931" w:rsidP="00A53AC5">
            <w:pPr>
              <w:spacing w:line="240" w:lineRule="auto"/>
              <w:rPr>
                <w:rFonts w:ascii="Arial" w:hAnsi="Arial" w:cs="Arial"/>
                <w:b/>
                <w:sz w:val="20"/>
              </w:rPr>
            </w:pPr>
          </w:p>
        </w:tc>
      </w:tr>
      <w:tr w:rsidR="00215931" w:rsidRPr="006C114E" w14:paraId="665F7830"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1990E2F4" w14:textId="77777777" w:rsidR="00215931" w:rsidRPr="006C114E" w:rsidRDefault="00215931" w:rsidP="00672909">
            <w:pPr>
              <w:spacing w:line="240" w:lineRule="auto"/>
              <w:rPr>
                <w:rFonts w:ascii="Arial" w:hAnsi="Arial" w:cs="Arial"/>
                <w:color w:val="000000" w:themeColor="text1"/>
                <w:sz w:val="22"/>
                <w:szCs w:val="22"/>
              </w:rPr>
            </w:pPr>
          </w:p>
        </w:tc>
      </w:tr>
      <w:tr w:rsidR="00215931" w:rsidRPr="00396E7F" w14:paraId="554B8A61"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792C990" w14:textId="66E8CB45" w:rsidR="00215931" w:rsidRPr="00396E7F" w:rsidRDefault="00A53AC5"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Einführung</w:t>
            </w:r>
          </w:p>
        </w:tc>
      </w:tr>
      <w:tr w:rsidR="00215931" w:rsidRPr="00396E7F" w14:paraId="3875DB79" w14:textId="77777777" w:rsidTr="00672909">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D8505B7" w14:textId="72B42BCC" w:rsidR="00A53AC5" w:rsidRDefault="00A53AC5" w:rsidP="00A53AC5">
            <w:pPr>
              <w:spacing w:line="240" w:lineRule="auto"/>
              <w:rPr>
                <w:rFonts w:ascii="Arial" w:hAnsi="Arial" w:cs="Arial"/>
                <w:i/>
                <w:sz w:val="18"/>
                <w:szCs w:val="18"/>
              </w:rPr>
            </w:pPr>
            <w:r w:rsidRPr="00032A9F">
              <w:rPr>
                <w:rFonts w:ascii="Arial" w:hAnsi="Arial" w:cs="Arial"/>
                <w:i/>
                <w:sz w:val="18"/>
                <w:szCs w:val="18"/>
              </w:rPr>
              <w:t>Nennt den Zweck, die Ziele, den Umfang und die Verantwortung für die Strategie</w:t>
            </w:r>
            <w:r>
              <w:rPr>
                <w:rFonts w:ascii="Arial" w:hAnsi="Arial" w:cs="Arial"/>
                <w:i/>
                <w:sz w:val="18"/>
                <w:szCs w:val="18"/>
              </w:rPr>
              <w:t>.</w:t>
            </w:r>
          </w:p>
          <w:p w14:paraId="23391CF1" w14:textId="77777777" w:rsidR="00A53AC5" w:rsidRDefault="00A53AC5" w:rsidP="00A53AC5">
            <w:pPr>
              <w:spacing w:line="240" w:lineRule="auto"/>
              <w:rPr>
                <w:rFonts w:ascii="Arial" w:hAnsi="Arial" w:cs="Arial"/>
                <w:i/>
                <w:sz w:val="18"/>
                <w:szCs w:val="18"/>
              </w:rPr>
            </w:pPr>
          </w:p>
          <w:p w14:paraId="4E0888D3" w14:textId="61180CE9" w:rsidR="00215931" w:rsidRPr="00396E7F" w:rsidRDefault="00A53AC5" w:rsidP="00A53AC5">
            <w:pPr>
              <w:spacing w:line="240" w:lineRule="auto"/>
              <w:rPr>
                <w:rFonts w:ascii="Arial" w:hAnsi="Arial" w:cs="Arial"/>
                <w:i/>
                <w:sz w:val="18"/>
                <w:szCs w:val="18"/>
              </w:rPr>
            </w:pPr>
            <w:r w:rsidRPr="00396E7F">
              <w:rPr>
                <w:rFonts w:ascii="Arial" w:hAnsi="Arial" w:cs="Arial"/>
                <w:i/>
                <w:sz w:val="18"/>
                <w:szCs w:val="18"/>
              </w:rPr>
              <w:t xml:space="preserve">Eine Kommunikationsmanagementstrategie beschreibt die Kommunikationswege und die Häufigkeit der Kommunikation mit den Parteien innerhalb und außerhalb des Projekts. </w:t>
            </w:r>
            <w:r>
              <w:rPr>
                <w:rFonts w:ascii="Arial" w:hAnsi="Arial" w:cs="Arial"/>
                <w:i/>
                <w:sz w:val="18"/>
                <w:szCs w:val="18"/>
              </w:rPr>
              <w:t>Sie</w:t>
            </w:r>
            <w:r w:rsidRPr="00396E7F">
              <w:rPr>
                <w:rFonts w:ascii="Arial" w:hAnsi="Arial" w:cs="Arial"/>
                <w:i/>
                <w:sz w:val="18"/>
                <w:szCs w:val="18"/>
              </w:rPr>
              <w:t xml:space="preserve"> ermöglicht die Einbeziehung von Stakeholdern in einem kontrollierten und beiderseitigen Kommunikationsfluss</w:t>
            </w:r>
            <w:r>
              <w:rPr>
                <w:rFonts w:ascii="Arial" w:hAnsi="Arial" w:cs="Arial"/>
                <w:i/>
                <w:sz w:val="18"/>
                <w:szCs w:val="18"/>
              </w:rPr>
              <w:t>.</w:t>
            </w:r>
          </w:p>
        </w:tc>
      </w:tr>
      <w:tr w:rsidR="00215931" w:rsidRPr="006C114E" w14:paraId="48B31F21"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1C717C1D" w14:textId="77777777" w:rsidR="00215931" w:rsidRPr="006C114E"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ABE107A" w14:textId="77777777" w:rsidR="00215931" w:rsidRDefault="00215931" w:rsidP="00215931">
      <w:pPr>
        <w:tabs>
          <w:tab w:val="left" w:pos="2124"/>
        </w:tabs>
        <w:rPr>
          <w:color w:val="000000" w:themeColor="text1"/>
          <w:szCs w:val="22"/>
        </w:rPr>
      </w:pPr>
    </w:p>
    <w:tbl>
      <w:tblPr>
        <w:tblW w:w="10398" w:type="dxa"/>
        <w:tblInd w:w="-24" w:type="dxa"/>
        <w:tblLayout w:type="fixed"/>
        <w:tblCellMar>
          <w:left w:w="0" w:type="dxa"/>
          <w:right w:w="0" w:type="dxa"/>
        </w:tblCellMar>
        <w:tblLook w:val="04A0" w:firstRow="1" w:lastRow="0" w:firstColumn="1" w:lastColumn="0" w:noHBand="0" w:noVBand="1"/>
      </w:tblPr>
      <w:tblGrid>
        <w:gridCol w:w="10398"/>
      </w:tblGrid>
      <w:tr w:rsidR="00A53AC5" w:rsidRPr="00396E7F" w14:paraId="776A68E9" w14:textId="77777777" w:rsidTr="00BD4F51">
        <w:trPr>
          <w:trHeight w:val="28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85B08B9" w14:textId="77777777" w:rsidR="00A53AC5" w:rsidRPr="00396E7F" w:rsidRDefault="00A53AC5" w:rsidP="00BD4F51">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Kommunikationsverfahren</w:t>
            </w:r>
          </w:p>
        </w:tc>
      </w:tr>
      <w:tr w:rsidR="00A53AC5" w:rsidRPr="00396E7F" w14:paraId="00AAEBC2" w14:textId="77777777" w:rsidTr="00BD4F51">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847AC54" w14:textId="77777777" w:rsidR="00A53AC5" w:rsidRPr="00396E7F" w:rsidRDefault="00A53AC5" w:rsidP="00BD4F51">
            <w:pPr>
              <w:spacing w:line="240" w:lineRule="auto"/>
              <w:rPr>
                <w:rFonts w:ascii="Arial" w:hAnsi="Arial" w:cs="Arial"/>
                <w:i/>
                <w:sz w:val="18"/>
                <w:szCs w:val="18"/>
              </w:rPr>
            </w:pPr>
            <w:r w:rsidRPr="00396E7F">
              <w:rPr>
                <w:rFonts w:ascii="Arial" w:hAnsi="Arial" w:cs="Arial"/>
                <w:i/>
                <w:sz w:val="18"/>
                <w:szCs w:val="18"/>
              </w:rPr>
              <w:t>Beschreibung der, bzw. Verweis auf die, zu verwendenden Kommunikationsmethoden. Abweichungen von den Standards des Unternehmens- oder Programmmanagements sollten angemerkt und begründet werden.</w:t>
            </w:r>
          </w:p>
        </w:tc>
      </w:tr>
      <w:tr w:rsidR="00A53AC5" w:rsidRPr="006C114E" w14:paraId="39390033" w14:textId="77777777" w:rsidTr="00BD4F51">
        <w:trPr>
          <w:trHeight w:val="28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382331C4" w14:textId="77777777" w:rsidR="00A53AC5" w:rsidRPr="006C114E" w:rsidRDefault="00A53AC5" w:rsidP="00BD4F51">
            <w:pPr>
              <w:pStyle w:val="Listenabsatz"/>
              <w:numPr>
                <w:ilvl w:val="0"/>
                <w:numId w:val="5"/>
              </w:numPr>
              <w:spacing w:line="240" w:lineRule="auto"/>
              <w:ind w:left="279" w:hanging="284"/>
              <w:rPr>
                <w:rFonts w:ascii="Arial" w:hAnsi="Arial" w:cs="Arial"/>
                <w:color w:val="000000" w:themeColor="text1"/>
                <w:sz w:val="22"/>
                <w:szCs w:val="22"/>
              </w:rPr>
            </w:pPr>
          </w:p>
        </w:tc>
      </w:tr>
    </w:tbl>
    <w:p w14:paraId="2709CB06" w14:textId="77777777" w:rsidR="00A53AC5" w:rsidRDefault="00A53AC5"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5439CEEC"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88AE9D9"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Tools und Techniken</w:t>
            </w:r>
          </w:p>
        </w:tc>
      </w:tr>
      <w:tr w:rsidR="00215931" w:rsidRPr="00396E7F" w14:paraId="23C837E5"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8C40A34" w14:textId="77777777" w:rsidR="00215931" w:rsidRPr="00396E7F" w:rsidRDefault="00215931" w:rsidP="00672909">
            <w:pPr>
              <w:spacing w:line="240" w:lineRule="auto"/>
              <w:rPr>
                <w:rFonts w:ascii="Arial" w:hAnsi="Arial" w:cs="Arial"/>
                <w:i/>
                <w:sz w:val="18"/>
                <w:szCs w:val="18"/>
              </w:rPr>
            </w:pPr>
            <w:r>
              <w:rPr>
                <w:rFonts w:ascii="Arial" w:hAnsi="Arial" w:cs="Arial"/>
                <w:i/>
                <w:sz w:val="18"/>
                <w:szCs w:val="18"/>
              </w:rPr>
              <w:t>Beschreibung d</w:t>
            </w:r>
            <w:r w:rsidRPr="00396E7F">
              <w:rPr>
                <w:rFonts w:ascii="Arial" w:hAnsi="Arial" w:cs="Arial"/>
                <w:i/>
                <w:sz w:val="18"/>
                <w:szCs w:val="18"/>
              </w:rPr>
              <w:t>er Kommunikations-Tools und der für die Schritte im Kommunikationsprozess vorgesehenen Techniken</w:t>
            </w:r>
          </w:p>
        </w:tc>
      </w:tr>
      <w:tr w:rsidR="00215931" w:rsidRPr="006C114E" w14:paraId="6C5B3E58"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3151F36"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373AD1C" w14:textId="77777777" w:rsidR="00215931" w:rsidRDefault="00215931"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20BEC465"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7C4B775"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Dokumentation</w:t>
            </w:r>
          </w:p>
        </w:tc>
      </w:tr>
      <w:tr w:rsidR="00215931" w:rsidRPr="00396E7F" w14:paraId="602A9160"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18115B5"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 xml:space="preserve">Definition, welche Kommunikationsdaten benötigt und wo diese aufbewahrt werden, beispielsweise </w:t>
            </w:r>
            <w:r>
              <w:rPr>
                <w:rFonts w:ascii="Arial" w:hAnsi="Arial" w:cs="Arial"/>
                <w:i/>
                <w:sz w:val="18"/>
                <w:szCs w:val="18"/>
              </w:rPr>
              <w:t>die externe</w:t>
            </w:r>
            <w:r w:rsidRPr="00396E7F">
              <w:rPr>
                <w:rFonts w:ascii="Arial" w:hAnsi="Arial" w:cs="Arial"/>
                <w:i/>
                <w:sz w:val="18"/>
                <w:szCs w:val="18"/>
              </w:rPr>
              <w:t xml:space="preserve"> Korrespondenz</w:t>
            </w:r>
          </w:p>
        </w:tc>
      </w:tr>
      <w:tr w:rsidR="00215931" w:rsidRPr="006C114E" w14:paraId="1EFD45AB"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C17FACC"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756677A0" w14:textId="77777777" w:rsidR="00215931" w:rsidRDefault="00215931"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10828E3C"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7083267"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Berichterstattung</w:t>
            </w:r>
          </w:p>
        </w:tc>
      </w:tr>
      <w:tr w:rsidR="00215931" w:rsidRPr="00396E7F" w14:paraId="769E8E33"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B974E2A"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Beschreibung der im Zusammenhang mit dem Kommunikationsprozess zu erstellenden Berichte, deren Zweck, Zeitpunkte der Erstellung und Empfänger z. B. Leistungsindikatoren.</w:t>
            </w:r>
          </w:p>
        </w:tc>
      </w:tr>
      <w:tr w:rsidR="00215931" w:rsidRPr="006C114E" w14:paraId="25F4E271"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BC23EED"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E9FC272" w14:textId="77777777" w:rsidR="00215931" w:rsidRDefault="00215931"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42E2EB3C"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1F36E80"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Zeitplanung von Kommunikationsmanagementaktivitäten</w:t>
            </w:r>
          </w:p>
        </w:tc>
      </w:tr>
      <w:tr w:rsidR="00215931" w:rsidRPr="00396E7F" w14:paraId="0D9A0011"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6672242"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Zeitpunkte, zu denen formelle Kommunikationsmanagementaktivitäten, beispielsweise am Ende einer Phase, durchgeführt werden sollen, unter anderem auch Audits der Kommunikationsmethoden.</w:t>
            </w:r>
          </w:p>
        </w:tc>
      </w:tr>
      <w:tr w:rsidR="00215931" w:rsidRPr="006C114E" w14:paraId="14246DA2"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8014798"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48EAA67" w14:textId="77777777" w:rsidR="00215931" w:rsidRDefault="00215931"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38EEA42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02C275C"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Rollen und Verantwortlichkeiten</w:t>
            </w:r>
          </w:p>
        </w:tc>
      </w:tr>
      <w:tr w:rsidR="00215931" w:rsidRPr="00396E7F" w14:paraId="74048E4F"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61C3AB2"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Angabe, wer für welche Aspekte des Kommunikationsmanagementprozesses verantwortlich sein wird. Dazu gehören unter anderem auch die an der Kommunikation beteiligten Rollen des Unternehmens- oder Programmmanagements.</w:t>
            </w:r>
          </w:p>
        </w:tc>
      </w:tr>
      <w:tr w:rsidR="00215931" w:rsidRPr="006C114E" w14:paraId="09DE462F"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DD4701F"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F37225C" w14:textId="77777777" w:rsidR="00215931" w:rsidRDefault="00215931"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0CD55F7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12E007B"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Analyse der Stakeholder</w:t>
            </w:r>
          </w:p>
        </w:tc>
      </w:tr>
      <w:tr w:rsidR="00215931" w:rsidRPr="00396E7F" w14:paraId="1465EF81"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0BBA6DA" w14:textId="77777777" w:rsidR="00215931" w:rsidRDefault="00215931" w:rsidP="00672909">
            <w:pPr>
              <w:spacing w:line="240" w:lineRule="auto"/>
              <w:rPr>
                <w:rFonts w:ascii="Arial" w:hAnsi="Arial" w:cs="Arial"/>
                <w:i/>
                <w:sz w:val="18"/>
                <w:szCs w:val="18"/>
              </w:rPr>
            </w:pPr>
            <w:r w:rsidRPr="00396E7F">
              <w:rPr>
                <w:rFonts w:ascii="Arial" w:hAnsi="Arial" w:cs="Arial"/>
                <w:i/>
                <w:sz w:val="18"/>
                <w:szCs w:val="18"/>
              </w:rPr>
              <w:t xml:space="preserve">Identifikation interessierter Parteien </w:t>
            </w:r>
            <w:r>
              <w:rPr>
                <w:rFonts w:ascii="Arial" w:hAnsi="Arial" w:cs="Arial"/>
                <w:i/>
                <w:sz w:val="18"/>
                <w:szCs w:val="18"/>
              </w:rPr>
              <w:t xml:space="preserve">und Beschreibung </w:t>
            </w:r>
          </w:p>
          <w:p w14:paraId="69FCDE7F" w14:textId="77777777" w:rsidR="00215931" w:rsidRDefault="00215931" w:rsidP="00672909">
            <w:pPr>
              <w:spacing w:line="240" w:lineRule="auto"/>
              <w:rPr>
                <w:rFonts w:ascii="Arial" w:hAnsi="Arial" w:cs="Arial"/>
                <w:i/>
                <w:sz w:val="18"/>
                <w:szCs w:val="18"/>
              </w:rPr>
            </w:pPr>
            <w:r w:rsidRPr="00396E7F">
              <w:rPr>
                <w:rFonts w:ascii="Arial" w:hAnsi="Arial" w:cs="Arial"/>
                <w:i/>
                <w:sz w:val="18"/>
                <w:szCs w:val="18"/>
              </w:rPr>
              <w:t>Derzeitige Beziehung</w:t>
            </w:r>
          </w:p>
          <w:p w14:paraId="24F09E28" w14:textId="77777777" w:rsidR="00215931" w:rsidRDefault="00215931" w:rsidP="00672909">
            <w:pPr>
              <w:spacing w:line="240" w:lineRule="auto"/>
              <w:rPr>
                <w:rFonts w:ascii="Arial" w:hAnsi="Arial" w:cs="Arial"/>
                <w:i/>
                <w:sz w:val="18"/>
                <w:szCs w:val="18"/>
              </w:rPr>
            </w:pPr>
            <w:r w:rsidRPr="00396E7F">
              <w:rPr>
                <w:rFonts w:ascii="Arial" w:hAnsi="Arial" w:cs="Arial"/>
                <w:i/>
                <w:sz w:val="18"/>
                <w:szCs w:val="18"/>
              </w:rPr>
              <w:t>Angestrebte Beziehung</w:t>
            </w:r>
          </w:p>
          <w:p w14:paraId="3DF02D36" w14:textId="77777777" w:rsidR="00215931" w:rsidRDefault="00215931" w:rsidP="00672909">
            <w:pPr>
              <w:spacing w:line="240" w:lineRule="auto"/>
              <w:rPr>
                <w:rFonts w:ascii="Arial" w:hAnsi="Arial" w:cs="Arial"/>
                <w:i/>
                <w:sz w:val="18"/>
                <w:szCs w:val="18"/>
              </w:rPr>
            </w:pPr>
            <w:r w:rsidRPr="00396E7F">
              <w:rPr>
                <w:rFonts w:ascii="Arial" w:hAnsi="Arial" w:cs="Arial"/>
                <w:i/>
                <w:sz w:val="18"/>
                <w:szCs w:val="18"/>
              </w:rPr>
              <w:t>Schnittstellen</w:t>
            </w:r>
          </w:p>
          <w:p w14:paraId="420351CD"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Schlüsselaussagen</w:t>
            </w:r>
          </w:p>
        </w:tc>
      </w:tr>
      <w:tr w:rsidR="00215931" w:rsidRPr="00396E7F" w14:paraId="500ECBC1"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5A1ED06"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2AB9D61" w14:textId="77777777" w:rsidR="00215931" w:rsidRDefault="00215931" w:rsidP="00215931">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15931" w:rsidRPr="00396E7F" w14:paraId="535EECCF"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CC16C26" w14:textId="77777777" w:rsidR="00215931" w:rsidRPr="00BB5FF7" w:rsidRDefault="00215931" w:rsidP="00672909">
            <w:pPr>
              <w:pStyle w:val="Listenabsatz"/>
              <w:numPr>
                <w:ilvl w:val="0"/>
                <w:numId w:val="4"/>
              </w:numPr>
              <w:spacing w:line="240" w:lineRule="auto"/>
              <w:ind w:left="420" w:hanging="425"/>
              <w:rPr>
                <w:rFonts w:ascii="Arial" w:hAnsi="Arial" w:cs="Arial"/>
                <w:b/>
                <w:bCs/>
                <w:color w:val="000000" w:themeColor="text1"/>
                <w:sz w:val="22"/>
                <w:szCs w:val="22"/>
              </w:rPr>
            </w:pPr>
            <w:r w:rsidRPr="00396E7F">
              <w:rPr>
                <w:rFonts w:ascii="Arial" w:hAnsi="Arial" w:cs="Arial"/>
                <w:b/>
                <w:bCs/>
                <w:color w:val="000000" w:themeColor="text1"/>
                <w:sz w:val="22"/>
                <w:szCs w:val="22"/>
              </w:rPr>
              <w:t>Informationsbedarf für jede interessierte Partei</w:t>
            </w:r>
          </w:p>
        </w:tc>
      </w:tr>
      <w:tr w:rsidR="00215931" w:rsidRPr="00396E7F" w14:paraId="3696638B"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BAF968A"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Vom Projekt zu liefernde Informationen</w:t>
            </w:r>
          </w:p>
          <w:p w14:paraId="1A2F2811"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 xml:space="preserve">An das Projekt zu liefernde Informationen </w:t>
            </w:r>
          </w:p>
          <w:p w14:paraId="1E20D870"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 xml:space="preserve">Informationsquelle und Informationsempfänger </w:t>
            </w:r>
          </w:p>
          <w:p w14:paraId="6D1C065E"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Kommunikationsintervalle</w:t>
            </w:r>
          </w:p>
          <w:p w14:paraId="672D4180"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Kommunikationswege</w:t>
            </w:r>
          </w:p>
          <w:p w14:paraId="4E36C75B" w14:textId="77777777" w:rsidR="00215931" w:rsidRDefault="00215931" w:rsidP="00672909">
            <w:pPr>
              <w:spacing w:line="240" w:lineRule="auto"/>
              <w:rPr>
                <w:rFonts w:ascii="Arial" w:hAnsi="Arial" w:cs="Arial"/>
                <w:i/>
                <w:sz w:val="18"/>
                <w:szCs w:val="18"/>
              </w:rPr>
            </w:pPr>
            <w:r w:rsidRPr="00396E7F">
              <w:rPr>
                <w:rFonts w:ascii="Arial" w:hAnsi="Arial" w:cs="Arial"/>
                <w:i/>
                <w:sz w:val="18"/>
                <w:szCs w:val="18"/>
              </w:rPr>
              <w:t>Format der Kommunikation</w:t>
            </w:r>
          </w:p>
          <w:p w14:paraId="268AD191" w14:textId="77777777" w:rsidR="00215931" w:rsidRPr="00396E7F" w:rsidRDefault="00215931" w:rsidP="00672909">
            <w:pPr>
              <w:spacing w:line="240" w:lineRule="auto"/>
              <w:rPr>
                <w:rFonts w:ascii="Arial" w:hAnsi="Arial" w:cs="Arial"/>
                <w:i/>
                <w:sz w:val="18"/>
                <w:szCs w:val="18"/>
              </w:rPr>
            </w:pPr>
            <w:r w:rsidRPr="00396E7F">
              <w:rPr>
                <w:rFonts w:ascii="Arial" w:hAnsi="Arial" w:cs="Arial"/>
                <w:i/>
                <w:sz w:val="18"/>
                <w:szCs w:val="18"/>
              </w:rPr>
              <w:t>Freigaben</w:t>
            </w:r>
          </w:p>
        </w:tc>
      </w:tr>
      <w:tr w:rsidR="00215931" w:rsidRPr="00396E7F" w14:paraId="37153D4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275AA5B" w14:textId="77777777" w:rsidR="00215931" w:rsidRPr="00F57F2A" w:rsidRDefault="00215931"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44DB9212" w14:textId="77777777" w:rsidR="00215931" w:rsidRPr="00637D3F" w:rsidRDefault="00215931" w:rsidP="00215931">
      <w:pPr>
        <w:pStyle w:val="listbulletdash1"/>
        <w:numPr>
          <w:ilvl w:val="0"/>
          <w:numId w:val="0"/>
        </w:numPr>
        <w:rPr>
          <w:sz w:val="22"/>
          <w:szCs w:val="22"/>
          <w:lang w:val="de-DE"/>
        </w:rPr>
      </w:pPr>
    </w:p>
    <w:p w14:paraId="06BA3C3E" w14:textId="48878808" w:rsidR="00BE2CD9" w:rsidRPr="00215931" w:rsidRDefault="00BE2CD9" w:rsidP="00215931"/>
    <w:sectPr w:rsidR="00BE2CD9" w:rsidRPr="00215931"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367FA3DE" w14:textId="77777777" w:rsidR="00215931" w:rsidRPr="00A2665E" w:rsidRDefault="00215931" w:rsidP="00215931">
      <w:pPr>
        <w:pStyle w:val="Kommentartext"/>
        <w:rPr>
          <w:sz w:val="22"/>
          <w:szCs w:val="22"/>
        </w:rPr>
      </w:pPr>
      <w:r>
        <w:rPr>
          <w:rStyle w:val="Kommentarzeichen"/>
        </w:rPr>
        <w:annotationRef/>
      </w:r>
    </w:p>
    <w:p w14:paraId="59BE41A1" w14:textId="77777777" w:rsidR="00215931" w:rsidRPr="00A2665E" w:rsidRDefault="00215931" w:rsidP="00215931">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72E8B05A" w14:textId="77777777" w:rsidR="00215931" w:rsidRPr="00A2665E" w:rsidRDefault="00215931" w:rsidP="00215931">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63C257FE" w14:textId="77777777" w:rsidR="00215931" w:rsidRPr="00A2665E" w:rsidRDefault="00215931" w:rsidP="00215931">
      <w:pPr>
        <w:pStyle w:val="Kommentartext"/>
        <w:rPr>
          <w:sz w:val="22"/>
          <w:szCs w:val="22"/>
        </w:rPr>
      </w:pPr>
    </w:p>
    <w:p w14:paraId="31B6894F" w14:textId="77777777" w:rsidR="00215931" w:rsidRPr="00A2665E" w:rsidRDefault="00215931" w:rsidP="00215931">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42BE73F7" w14:textId="77777777" w:rsidR="00215931" w:rsidRPr="00A2665E" w:rsidRDefault="00215931" w:rsidP="00215931">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1F73A386" w14:textId="77777777" w:rsidR="00215931" w:rsidRPr="00A2665E" w:rsidRDefault="00215931" w:rsidP="00215931">
      <w:pPr>
        <w:pStyle w:val="Kommentartext"/>
        <w:rPr>
          <w:sz w:val="22"/>
          <w:szCs w:val="22"/>
        </w:rPr>
      </w:pPr>
    </w:p>
    <w:p w14:paraId="32550886" w14:textId="77777777" w:rsidR="00215931" w:rsidRPr="00A2665E" w:rsidRDefault="00215931" w:rsidP="00215931">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0334C30B" w14:textId="77777777" w:rsidR="00215931" w:rsidRPr="00A2665E" w:rsidRDefault="00215931" w:rsidP="00215931">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1A2B1F9E" w14:textId="77777777" w:rsidR="00215931" w:rsidRPr="00A2665E" w:rsidRDefault="00215931" w:rsidP="00215931">
      <w:pPr>
        <w:pStyle w:val="Kommentartext"/>
        <w:rPr>
          <w:sz w:val="22"/>
          <w:szCs w:val="22"/>
        </w:rPr>
      </w:pPr>
    </w:p>
    <w:p w14:paraId="0368A0BC" w14:textId="77777777" w:rsidR="00215931" w:rsidRPr="00A2665E" w:rsidRDefault="00215931" w:rsidP="00215931">
      <w:pPr>
        <w:pStyle w:val="Kommentartext"/>
        <w:rPr>
          <w:sz w:val="22"/>
          <w:szCs w:val="22"/>
        </w:rPr>
      </w:pPr>
    </w:p>
    <w:p w14:paraId="5FEAF67B" w14:textId="77777777" w:rsidR="00215931" w:rsidRPr="00A2665E" w:rsidRDefault="00215931" w:rsidP="00215931">
      <w:pPr>
        <w:pStyle w:val="Kommentartext"/>
        <w:rPr>
          <w:sz w:val="22"/>
          <w:szCs w:val="22"/>
        </w:rPr>
      </w:pPr>
      <w:r w:rsidRPr="00A2665E">
        <w:rPr>
          <w:sz w:val="22"/>
          <w:szCs w:val="22"/>
        </w:rPr>
        <w:t>Viel Erfolg bei Ihren Projekten wünscht</w:t>
      </w:r>
    </w:p>
    <w:p w14:paraId="53FEB0A3" w14:textId="77777777" w:rsidR="00215931" w:rsidRPr="00A2665E" w:rsidRDefault="00215931" w:rsidP="00215931">
      <w:pPr>
        <w:pStyle w:val="Kommentartext"/>
        <w:rPr>
          <w:sz w:val="22"/>
          <w:szCs w:val="22"/>
          <w:lang w:val="en-GB"/>
        </w:rPr>
      </w:pPr>
      <w:r w:rsidRPr="00A2665E">
        <w:rPr>
          <w:sz w:val="22"/>
          <w:szCs w:val="22"/>
          <w:lang w:val="en-GB"/>
        </w:rPr>
        <w:t>Das Maxpert-Team</w:t>
      </w:r>
    </w:p>
    <w:p w14:paraId="6CCB42E4" w14:textId="77777777" w:rsidR="00215931" w:rsidRDefault="00215931" w:rsidP="00215931">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B42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3C556" w14:textId="77777777" w:rsidR="004373D6" w:rsidRDefault="004373D6">
      <w:r>
        <w:separator/>
      </w:r>
    </w:p>
  </w:endnote>
  <w:endnote w:type="continuationSeparator" w:id="0">
    <w:p w14:paraId="35EFD2FE" w14:textId="77777777" w:rsidR="004373D6" w:rsidRDefault="0043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1D30" w14:textId="77777777" w:rsidR="00C016DD" w:rsidRDefault="00C016D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4624"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BE1B2"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7862AF54" w:rsidR="005E1586" w:rsidRPr="00E1547B" w:rsidRDefault="00197483" w:rsidP="00C016DD">
    <w:pPr>
      <w:jc w:val="center"/>
      <w:rPr>
        <w:lang w:val="en-GB"/>
      </w:rPr>
    </w:pPr>
    <w:r w:rsidRPr="00E1547B">
      <w:rPr>
        <w:rFonts w:ascii="Arial" w:hAnsi="Arial" w:cs="Arial"/>
        <w:sz w:val="14"/>
        <w:szCs w:val="14"/>
        <w:lang w:val="en-GB"/>
      </w:rPr>
      <w:t xml:space="preserve">Baseline | </w:t>
    </w:r>
    <w:r>
      <w:rPr>
        <w:rFonts w:ascii="Arial" w:hAnsi="Arial" w:cs="Arial"/>
        <w:sz w:val="14"/>
        <w:szCs w:val="14"/>
        <w:lang w:val="en-GB"/>
      </w:rPr>
      <w:fldChar w:fldCharType="begin"/>
    </w:r>
    <w:r w:rsidRPr="00E1547B">
      <w:rPr>
        <w:rFonts w:ascii="Arial" w:hAnsi="Arial" w:cs="Arial"/>
        <w:sz w:val="14"/>
        <w:szCs w:val="14"/>
        <w:lang w:val="en-GB"/>
      </w:rPr>
      <w:instrText xml:space="preserve"> FILENAME \* MERGEFORMAT </w:instrText>
    </w:r>
    <w:r>
      <w:rPr>
        <w:rFonts w:ascii="Arial" w:hAnsi="Arial" w:cs="Arial"/>
        <w:sz w:val="14"/>
        <w:szCs w:val="14"/>
        <w:lang w:val="en-GB"/>
      </w:rPr>
      <w:fldChar w:fldCharType="separate"/>
    </w:r>
    <w:r w:rsidR="008E1767">
      <w:rPr>
        <w:rFonts w:ascii="Arial" w:hAnsi="Arial" w:cs="Arial"/>
        <w:noProof/>
        <w:sz w:val="14"/>
        <w:szCs w:val="14"/>
        <w:lang w:val="en-GB"/>
      </w:rPr>
      <w:t>B.12 Kommunik</w:t>
    </w:r>
    <w:r w:rsidR="00C016DD">
      <w:rPr>
        <w:rFonts w:ascii="Arial" w:hAnsi="Arial" w:cs="Arial"/>
        <w:noProof/>
        <w:sz w:val="14"/>
        <w:szCs w:val="14"/>
        <w:lang w:val="en-GB"/>
      </w:rPr>
      <w:t>ationsmanagementstrategie_V1.0.1</w:t>
    </w:r>
    <w:r w:rsidR="008E1767">
      <w:rPr>
        <w:rFonts w:ascii="Arial" w:hAnsi="Arial" w:cs="Arial"/>
        <w:noProof/>
        <w:sz w:val="14"/>
        <w:szCs w:val="14"/>
        <w:lang w:val="en-GB"/>
      </w:rPr>
      <w:t>.docx</w:t>
    </w:r>
    <w:r>
      <w:rPr>
        <w:rFonts w:ascii="Arial" w:hAnsi="Arial" w:cs="Arial"/>
        <w:sz w:val="14"/>
        <w:szCs w:val="14"/>
        <w:lang w:val="en-GB"/>
      </w:rPr>
      <w:fldChar w:fldCharType="end"/>
    </w:r>
    <w:r w:rsidR="00172497">
      <w:rPr>
        <w:rFonts w:ascii="Arial" w:hAnsi="Arial" w:cs="Arial"/>
        <w:sz w:val="14"/>
        <w:szCs w:val="14"/>
        <w:lang w:val="en-GB"/>
      </w:rPr>
      <w:tab/>
    </w:r>
    <w:r w:rsidR="006830FB" w:rsidRPr="00E1547B">
      <w:rPr>
        <w:rFonts w:ascii="Arial" w:hAnsi="Arial" w:cs="Arial"/>
        <w:sz w:val="14"/>
        <w:szCs w:val="14"/>
        <w:lang w:val="en-GB"/>
      </w:rPr>
      <w:t xml:space="preserve">  </w:t>
    </w:r>
    <w:r w:rsidR="00C016DD">
      <w:rPr>
        <w:rFonts w:ascii="Arial" w:hAnsi="Arial" w:cs="Arial"/>
        <w:sz w:val="14"/>
        <w:szCs w:val="14"/>
        <w:lang w:val="en-GB"/>
      </w:rPr>
      <w:tab/>
    </w:r>
    <w:r w:rsidR="00C016DD">
      <w:rPr>
        <w:rFonts w:ascii="Arial" w:hAnsi="Arial" w:cs="Arial"/>
        <w:sz w:val="14"/>
        <w:szCs w:val="14"/>
        <w:lang w:val="en-GB"/>
      </w:rPr>
      <w:tab/>
    </w:r>
    <w:r w:rsidR="00C016DD">
      <w:rPr>
        <w:rFonts w:ascii="Arial" w:hAnsi="Arial" w:cs="Arial"/>
        <w:sz w:val="14"/>
        <w:szCs w:val="14"/>
        <w:lang w:val="en-GB"/>
      </w:rPr>
      <w:tab/>
    </w:r>
    <w:r w:rsidR="00C016DD">
      <w:rPr>
        <w:rFonts w:ascii="Arial" w:hAnsi="Arial" w:cs="Arial"/>
        <w:sz w:val="14"/>
        <w:szCs w:val="14"/>
        <w:lang w:val="en-GB"/>
      </w:rPr>
      <w:tab/>
    </w:r>
    <w:r w:rsidR="00C016DD">
      <w:rPr>
        <w:rFonts w:ascii="Arial" w:hAnsi="Arial" w:cs="Arial"/>
        <w:sz w:val="14"/>
        <w:szCs w:val="14"/>
        <w:lang w:val="en-GB"/>
      </w:rPr>
      <w:tab/>
    </w:r>
    <w:r w:rsidR="00C016DD">
      <w:rPr>
        <w:rFonts w:ascii="Arial" w:hAnsi="Arial" w:cs="Arial"/>
        <w:sz w:val="14"/>
        <w:szCs w:val="14"/>
        <w:lang w:val="en-GB"/>
      </w:rPr>
      <w:tab/>
    </w:r>
    <w:r w:rsidRPr="00E1547B">
      <w:rPr>
        <w:rFonts w:ascii="Arial" w:hAnsi="Arial" w:cs="Arial"/>
        <w:sz w:val="14"/>
        <w:szCs w:val="14"/>
        <w:lang w:val="en-GB"/>
      </w:rPr>
      <w:t xml:space="preserve">Seite </w:t>
    </w:r>
    <w:r w:rsidRPr="005B55B6">
      <w:rPr>
        <w:rFonts w:ascii="Arial" w:hAnsi="Arial" w:cs="Arial"/>
        <w:sz w:val="14"/>
        <w:szCs w:val="14"/>
      </w:rPr>
      <w:fldChar w:fldCharType="begin"/>
    </w:r>
    <w:r w:rsidRPr="00E1547B">
      <w:rPr>
        <w:rFonts w:ascii="Arial" w:hAnsi="Arial" w:cs="Arial"/>
        <w:sz w:val="14"/>
        <w:szCs w:val="14"/>
        <w:lang w:val="en-GB"/>
      </w:rPr>
      <w:instrText xml:space="preserve"> PAGE </w:instrText>
    </w:r>
    <w:r w:rsidRPr="005B55B6">
      <w:rPr>
        <w:rFonts w:ascii="Arial" w:hAnsi="Arial" w:cs="Arial"/>
        <w:sz w:val="14"/>
        <w:szCs w:val="14"/>
      </w:rPr>
      <w:fldChar w:fldCharType="separate"/>
    </w:r>
    <w:r w:rsidR="001107D2">
      <w:rPr>
        <w:rFonts w:ascii="Arial" w:hAnsi="Arial" w:cs="Arial"/>
        <w:noProof/>
        <w:sz w:val="14"/>
        <w:szCs w:val="14"/>
        <w:lang w:val="en-GB"/>
      </w:rPr>
      <w:t>2</w:t>
    </w:r>
    <w:r w:rsidRPr="005B55B6">
      <w:rPr>
        <w:rFonts w:ascii="Arial" w:hAnsi="Arial" w:cs="Arial"/>
        <w:sz w:val="14"/>
        <w:szCs w:val="14"/>
      </w:rPr>
      <w:fldChar w:fldCharType="end"/>
    </w:r>
    <w:r w:rsidRPr="00E1547B">
      <w:rPr>
        <w:rFonts w:ascii="Arial" w:hAnsi="Arial" w:cs="Arial"/>
        <w:sz w:val="14"/>
        <w:szCs w:val="14"/>
        <w:lang w:val="en-GB"/>
      </w:rPr>
      <w:t xml:space="preserve"> von </w:t>
    </w:r>
    <w:r w:rsidRPr="005B55B6">
      <w:rPr>
        <w:rFonts w:ascii="Arial" w:hAnsi="Arial" w:cs="Arial"/>
        <w:sz w:val="14"/>
        <w:szCs w:val="14"/>
      </w:rPr>
      <w:fldChar w:fldCharType="begin"/>
    </w:r>
    <w:r w:rsidRPr="00E1547B">
      <w:rPr>
        <w:rFonts w:ascii="Arial" w:hAnsi="Arial" w:cs="Arial"/>
        <w:sz w:val="14"/>
        <w:szCs w:val="14"/>
        <w:lang w:val="en-GB"/>
      </w:rPr>
      <w:instrText xml:space="preserve"> NUMPAGES </w:instrText>
    </w:r>
    <w:r w:rsidRPr="005B55B6">
      <w:rPr>
        <w:rFonts w:ascii="Arial" w:hAnsi="Arial" w:cs="Arial"/>
        <w:sz w:val="14"/>
        <w:szCs w:val="14"/>
      </w:rPr>
      <w:fldChar w:fldCharType="separate"/>
    </w:r>
    <w:r w:rsidR="001107D2">
      <w:rPr>
        <w:rFonts w:ascii="Arial" w:hAnsi="Arial" w:cs="Arial"/>
        <w:noProof/>
        <w:sz w:val="14"/>
        <w:szCs w:val="14"/>
        <w:lang w:val="en-GB"/>
      </w:rPr>
      <w:t>2</w:t>
    </w:r>
    <w:r w:rsidRPr="005B55B6">
      <w:rPr>
        <w:rFonts w:ascii="Arial" w:hAnsi="Arial" w:cs="Arial"/>
        <w:sz w:val="14"/>
        <w:szCs w:val="14"/>
      </w:rPr>
      <w:fldChar w:fldCharType="end"/>
    </w:r>
    <w:r w:rsidR="00C016DD" w:rsidRPr="00C016DD">
      <w:rPr>
        <w:rFonts w:ascii="Arial" w:hAnsi="Arial" w:cs="Arial"/>
        <w:sz w:val="14"/>
        <w:szCs w:val="14"/>
        <w:lang w:val="en-GB"/>
      </w:rPr>
      <w:t xml:space="preserve"> </w:t>
    </w:r>
    <w:r w:rsidR="00C016DD" w:rsidRPr="00E1547B">
      <w:rPr>
        <w:rFonts w:ascii="Arial" w:hAnsi="Arial" w:cs="Arial"/>
        <w:sz w:val="14"/>
        <w:szCs w:val="14"/>
        <w:lang w:val="en-GB"/>
      </w:rPr>
      <w:t>PRINCE2</w:t>
    </w:r>
    <w:r w:rsidR="00C016DD" w:rsidRPr="00E1547B">
      <w:rPr>
        <w:rFonts w:ascii="Arial" w:hAnsi="Arial" w:cs="Arial"/>
        <w:sz w:val="14"/>
        <w:szCs w:val="14"/>
        <w:vertAlign w:val="superscript"/>
        <w:lang w:val="en-GB"/>
      </w:rPr>
      <w:t>®</w:t>
    </w:r>
    <w:r w:rsidR="00C016DD" w:rsidRPr="00E1547B">
      <w:rPr>
        <w:rFonts w:ascii="Arial" w:hAnsi="Arial" w:cs="Arial"/>
        <w:sz w:val="14"/>
        <w:szCs w:val="14"/>
        <w:lang w:val="en-GB"/>
      </w:rPr>
      <w:t xml:space="preserve"> is a Registered Trade Mark of AXELOS Limited</w:t>
    </w:r>
    <w:r w:rsidR="00C016DD">
      <w:rPr>
        <w:rFonts w:ascii="Arial" w:hAnsi="Arial" w:cs="Arial"/>
        <w:sz w:val="14"/>
        <w:szCs w:val="14"/>
        <w:lang w:val="en-GB"/>
      </w:rPr>
      <w:t xml:space="preserve">, </w:t>
    </w:r>
    <w:r w:rsidR="00C016DD" w:rsidRPr="00A53AC5">
      <w:rPr>
        <w:rFonts w:ascii="Arial" w:hAnsi="Arial" w:cs="Arial"/>
        <w:sz w:val="14"/>
        <w:szCs w:val="14"/>
        <w:lang w:val="en-US"/>
      </w:rPr>
      <w:t xml:space="preserve">used under permission of AXELOS Limited. </w:t>
    </w:r>
    <w:r w:rsidR="00C016DD" w:rsidRPr="00642B38">
      <w:rPr>
        <w:rFonts w:ascii="Arial" w:hAnsi="Arial" w:cs="Arial"/>
        <w:sz w:val="14"/>
        <w:szCs w:val="14"/>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F7AD" w14:textId="77777777" w:rsidR="00C016DD" w:rsidRDefault="00C016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B20F" w14:textId="77777777" w:rsidR="004373D6" w:rsidRDefault="004373D6">
      <w:r>
        <w:separator/>
      </w:r>
    </w:p>
  </w:footnote>
  <w:footnote w:type="continuationSeparator" w:id="0">
    <w:p w14:paraId="3714CE0A" w14:textId="77777777" w:rsidR="004373D6" w:rsidRDefault="0043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0631" w14:textId="77777777" w:rsidR="00C016DD" w:rsidRDefault="00C016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61F5702C" w:rsidR="005E1586" w:rsidRPr="00DE654C" w:rsidRDefault="00C64880" w:rsidP="00DE654C">
    <w:pPr>
      <w:pStyle w:val="Kopfzeile"/>
    </w:pPr>
    <w:r w:rsidRPr="00C64880">
      <w:rPr>
        <w:noProof/>
        <w:lang w:val="en-US" w:eastAsia="en-US"/>
      </w:rPr>
      <w:drawing>
        <wp:anchor distT="0" distB="0" distL="114300" distR="114300" simplePos="0" relativeHeight="251668480" behindDoc="0" locked="0" layoutInCell="1" allowOverlap="1" wp14:anchorId="077EF3F9" wp14:editId="1948C17C">
          <wp:simplePos x="0" y="0"/>
          <wp:positionH relativeFrom="column">
            <wp:posOffset>5080000</wp:posOffset>
          </wp:positionH>
          <wp:positionV relativeFrom="paragraph">
            <wp:posOffset>-80645</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74B9FBC5">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A82D7"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8D53" w14:textId="77777777" w:rsidR="00C016DD" w:rsidRDefault="00C016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05B51CC9"/>
    <w:multiLevelType w:val="singleLevel"/>
    <w:tmpl w:val="12A6B41C"/>
    <w:lvl w:ilvl="0">
      <w:start w:val="1"/>
      <w:numFmt w:val="bullet"/>
      <w:pStyle w:val="listbulletdash1"/>
      <w:lvlText w:val="-"/>
      <w:lvlJc w:val="left"/>
      <w:pPr>
        <w:tabs>
          <w:tab w:val="num" w:pos="1440"/>
        </w:tabs>
        <w:ind w:left="1440" w:hanging="720"/>
      </w:pPr>
      <w:rPr>
        <w:rFonts w:ascii="Symbol" w:hAnsi="Symbol" w:cs="Courier New"/>
      </w:rPr>
    </w:lvl>
  </w:abstractNum>
  <w:abstractNum w:abstractNumId="3"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6"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B81B61"/>
    <w:multiLevelType w:val="hybridMultilevel"/>
    <w:tmpl w:val="FA2E39FA"/>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4"/>
  </w:num>
  <w:num w:numId="6">
    <w:abstractNumId w:val="13"/>
  </w:num>
  <w:num w:numId="7">
    <w:abstractNumId w:val="11"/>
  </w:num>
  <w:num w:numId="8">
    <w:abstractNumId w:val="0"/>
  </w:num>
  <w:num w:numId="9">
    <w:abstractNumId w:val="9"/>
  </w:num>
  <w:num w:numId="10">
    <w:abstractNumId w:val="8"/>
  </w:num>
  <w:num w:numId="11">
    <w:abstractNumId w:val="1"/>
  </w:num>
  <w:num w:numId="12">
    <w:abstractNumId w:val="5"/>
  </w:num>
  <w:num w:numId="13">
    <w:abstractNumId w:val="6"/>
  </w:num>
  <w:num w:numId="14">
    <w:abstractNumId w:val="1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107D2"/>
    <w:rsid w:val="001431BA"/>
    <w:rsid w:val="001444A1"/>
    <w:rsid w:val="00153DC4"/>
    <w:rsid w:val="00156369"/>
    <w:rsid w:val="00172497"/>
    <w:rsid w:val="001734DE"/>
    <w:rsid w:val="001739F2"/>
    <w:rsid w:val="00197483"/>
    <w:rsid w:val="001A2DD2"/>
    <w:rsid w:val="001B5817"/>
    <w:rsid w:val="001C1881"/>
    <w:rsid w:val="001C6E9C"/>
    <w:rsid w:val="001D3F2D"/>
    <w:rsid w:val="001F1919"/>
    <w:rsid w:val="0020262F"/>
    <w:rsid w:val="00203361"/>
    <w:rsid w:val="002107FC"/>
    <w:rsid w:val="00215931"/>
    <w:rsid w:val="00215A8D"/>
    <w:rsid w:val="00222798"/>
    <w:rsid w:val="00230C0F"/>
    <w:rsid w:val="00242AFF"/>
    <w:rsid w:val="00247DC6"/>
    <w:rsid w:val="002535F2"/>
    <w:rsid w:val="0026042A"/>
    <w:rsid w:val="00271431"/>
    <w:rsid w:val="00272C5A"/>
    <w:rsid w:val="002922EA"/>
    <w:rsid w:val="00292D8B"/>
    <w:rsid w:val="002B0916"/>
    <w:rsid w:val="002D4123"/>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373D6"/>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64B4A"/>
    <w:rsid w:val="00567A62"/>
    <w:rsid w:val="00570E1F"/>
    <w:rsid w:val="00582852"/>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22A7"/>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A7A57"/>
    <w:rsid w:val="008B35DC"/>
    <w:rsid w:val="008B75C3"/>
    <w:rsid w:val="008D016B"/>
    <w:rsid w:val="008D6C7B"/>
    <w:rsid w:val="008E1767"/>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A4BC6"/>
    <w:rsid w:val="009B1F46"/>
    <w:rsid w:val="009B67B3"/>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3AC5"/>
    <w:rsid w:val="00A564AD"/>
    <w:rsid w:val="00A611BC"/>
    <w:rsid w:val="00A6398D"/>
    <w:rsid w:val="00A63AE3"/>
    <w:rsid w:val="00A73A35"/>
    <w:rsid w:val="00A778B4"/>
    <w:rsid w:val="00A86010"/>
    <w:rsid w:val="00AB6BA9"/>
    <w:rsid w:val="00AC3F4B"/>
    <w:rsid w:val="00AD244A"/>
    <w:rsid w:val="00AD45F1"/>
    <w:rsid w:val="00AE6C24"/>
    <w:rsid w:val="00AF6A17"/>
    <w:rsid w:val="00AF7E7F"/>
    <w:rsid w:val="00B04A2E"/>
    <w:rsid w:val="00B0746D"/>
    <w:rsid w:val="00B1214A"/>
    <w:rsid w:val="00B14DEC"/>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14F8"/>
    <w:rsid w:val="00BC6FAC"/>
    <w:rsid w:val="00BD03A3"/>
    <w:rsid w:val="00BD11FA"/>
    <w:rsid w:val="00BD1F0A"/>
    <w:rsid w:val="00BD3764"/>
    <w:rsid w:val="00BD739A"/>
    <w:rsid w:val="00BE08DB"/>
    <w:rsid w:val="00BE2CD9"/>
    <w:rsid w:val="00BE4EF1"/>
    <w:rsid w:val="00C016DD"/>
    <w:rsid w:val="00C0471D"/>
    <w:rsid w:val="00C11F5A"/>
    <w:rsid w:val="00C34A5C"/>
    <w:rsid w:val="00C35020"/>
    <w:rsid w:val="00C459CE"/>
    <w:rsid w:val="00C64880"/>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216A"/>
    <w:rsid w:val="00DB377F"/>
    <w:rsid w:val="00DC3CD4"/>
    <w:rsid w:val="00DC607C"/>
    <w:rsid w:val="00DD320D"/>
    <w:rsid w:val="00DE36EF"/>
    <w:rsid w:val="00DE654C"/>
    <w:rsid w:val="00E00F52"/>
    <w:rsid w:val="00E1547B"/>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16FDA"/>
    <w:rsid w:val="00F1750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85555"/>
  <w15:docId w15:val="{43B18AEC-76F6-4A2E-9BD8-8D4FF656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 w:type="paragraph" w:customStyle="1" w:styleId="listbulletdash1">
    <w:name w:val="listbulletdash1"/>
    <w:basedOn w:val="Standard"/>
    <w:rsid w:val="00215931"/>
    <w:pPr>
      <w:numPr>
        <w:numId w:val="15"/>
      </w:numPr>
      <w:autoSpaceDE w:val="0"/>
      <w:autoSpaceDN w:val="0"/>
      <w:spacing w:before="120" w:after="120" w:line="240" w:lineRule="auto"/>
    </w:pPr>
    <w:rPr>
      <w:rFonts w:ascii="Arial" w:hAnsi="Arial" w:cs="Arial"/>
      <w:color w:val="00000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7F00-2015-40FE-ADCB-8EDCFE4C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4</cp:revision>
  <cp:lastPrinted>2014-11-06T14:03:00Z</cp:lastPrinted>
  <dcterms:created xsi:type="dcterms:W3CDTF">2016-11-07T13:24:00Z</dcterms:created>
  <dcterms:modified xsi:type="dcterms:W3CDTF">2016-11-10T08:51:00Z</dcterms:modified>
</cp:coreProperties>
</file>